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D4" w:rsidRPr="002F7CDC" w:rsidRDefault="00CF1CD4" w:rsidP="00CF1CD4">
      <w:pPr>
        <w:autoSpaceDE w:val="0"/>
        <w:autoSpaceDN w:val="0"/>
        <w:adjustRightInd w:val="0"/>
        <w:spacing w:after="0"/>
        <w:jc w:val="center"/>
        <w:rPr>
          <w:rFonts w:ascii="Times New Roman" w:hAnsi="Times New Roman" w:cs="Times New Roman"/>
          <w:b/>
          <w:sz w:val="20"/>
          <w:szCs w:val="20"/>
          <w:lang w:val="kk-KZ"/>
        </w:rPr>
      </w:pPr>
      <w:r w:rsidRPr="002F7CDC">
        <w:rPr>
          <w:rFonts w:ascii="Times New Roman" w:hAnsi="Times New Roman" w:cs="Times New Roman"/>
          <w:b/>
          <w:sz w:val="20"/>
          <w:szCs w:val="20"/>
          <w:lang w:val="kk-KZ"/>
        </w:rPr>
        <w:t>әл-Фараби атындағы Қазақ Ұлттық университеті</w:t>
      </w:r>
    </w:p>
    <w:p w:rsidR="00CF1CD4" w:rsidRPr="002F7CDC" w:rsidRDefault="00CF1CD4" w:rsidP="00CF1CD4">
      <w:pPr>
        <w:autoSpaceDE w:val="0"/>
        <w:autoSpaceDN w:val="0"/>
        <w:adjustRightInd w:val="0"/>
        <w:spacing w:after="0"/>
        <w:jc w:val="center"/>
        <w:rPr>
          <w:rFonts w:ascii="Times New Roman" w:hAnsi="Times New Roman" w:cs="Times New Roman"/>
          <w:b/>
          <w:sz w:val="20"/>
          <w:szCs w:val="20"/>
          <w:lang w:val="kk-KZ"/>
        </w:rPr>
      </w:pPr>
      <w:r w:rsidRPr="002F7CDC">
        <w:rPr>
          <w:rFonts w:ascii="Times New Roman" w:hAnsi="Times New Roman" w:cs="Times New Roman"/>
          <w:b/>
          <w:sz w:val="20"/>
          <w:szCs w:val="20"/>
          <w:lang w:val="kk-KZ"/>
        </w:rPr>
        <w:t>Экономика және бизнес жоғары мектебі</w:t>
      </w:r>
    </w:p>
    <w:p w:rsidR="00CF1CD4" w:rsidRPr="002F7CDC" w:rsidRDefault="00CF1CD4" w:rsidP="00CF1CD4">
      <w:pPr>
        <w:autoSpaceDE w:val="0"/>
        <w:autoSpaceDN w:val="0"/>
        <w:adjustRightInd w:val="0"/>
        <w:spacing w:after="0"/>
        <w:jc w:val="center"/>
        <w:rPr>
          <w:rFonts w:ascii="Times New Roman" w:hAnsi="Times New Roman" w:cs="Times New Roman"/>
          <w:b/>
          <w:sz w:val="20"/>
          <w:szCs w:val="20"/>
          <w:lang w:val="kk-KZ"/>
        </w:rPr>
      </w:pPr>
      <w:r w:rsidRPr="002F7CDC">
        <w:rPr>
          <w:rFonts w:ascii="Times New Roman" w:hAnsi="Times New Roman" w:cs="Times New Roman"/>
          <w:b/>
          <w:sz w:val="20"/>
          <w:szCs w:val="20"/>
          <w:lang w:val="kk-KZ"/>
        </w:rPr>
        <w:t>Силлабус</w:t>
      </w:r>
    </w:p>
    <w:p w:rsidR="00CF1CD4" w:rsidRPr="002F7CDC" w:rsidRDefault="00CF1CD4" w:rsidP="00CF1CD4">
      <w:pPr>
        <w:spacing w:after="0"/>
        <w:jc w:val="center"/>
        <w:rPr>
          <w:rFonts w:ascii="Times New Roman" w:hAnsi="Times New Roman" w:cs="Times New Roman"/>
          <w:b/>
          <w:sz w:val="20"/>
          <w:szCs w:val="20"/>
          <w:lang w:val="kk-KZ"/>
        </w:rPr>
      </w:pPr>
      <w:r w:rsidRPr="002F7CDC">
        <w:rPr>
          <w:rFonts w:ascii="Times New Roman" w:hAnsi="Times New Roman" w:cs="Times New Roman"/>
          <w:b/>
          <w:sz w:val="20"/>
          <w:szCs w:val="20"/>
          <w:lang w:val="kk-KZ"/>
        </w:rPr>
        <w:t>2022-2023 оқу жылының күзгі семестрі</w:t>
      </w:r>
    </w:p>
    <w:p w:rsidR="00CF1CD4" w:rsidRPr="002F7CDC" w:rsidRDefault="00CF1CD4" w:rsidP="00CF1CD4">
      <w:pPr>
        <w:spacing w:after="0"/>
        <w:jc w:val="center"/>
        <w:rPr>
          <w:rFonts w:ascii="Times New Roman" w:hAnsi="Times New Roman" w:cs="Times New Roman"/>
          <w:b/>
          <w:sz w:val="20"/>
          <w:szCs w:val="20"/>
          <w:lang w:val="kk-KZ"/>
        </w:rPr>
      </w:pPr>
      <w:r w:rsidRPr="002F7CDC">
        <w:rPr>
          <w:rFonts w:ascii="Times New Roman" w:hAnsi="Times New Roman" w:cs="Times New Roman"/>
          <w:b/>
          <w:color w:val="000000"/>
          <w:sz w:val="20"/>
          <w:szCs w:val="20"/>
          <w:lang w:val="kk-KZ"/>
        </w:rPr>
        <w:t xml:space="preserve">6B04105 «Есеп және аудит» </w:t>
      </w:r>
      <w:r w:rsidRPr="002F7CDC">
        <w:rPr>
          <w:rFonts w:ascii="Times New Roman" w:hAnsi="Times New Roman" w:cs="Times New Roman"/>
          <w:b/>
          <w:sz w:val="20"/>
          <w:szCs w:val="20"/>
          <w:lang w:val="kk-KZ"/>
        </w:rPr>
        <w:t xml:space="preserve">білім беру бағдарламасы </w:t>
      </w:r>
      <w:r w:rsidRPr="002F7CDC">
        <w:rPr>
          <w:rFonts w:ascii="Times New Roman" w:hAnsi="Times New Roman" w:cs="Times New Roman"/>
          <w:b/>
          <w:sz w:val="20"/>
          <w:szCs w:val="20"/>
          <w:lang w:val="kk-KZ"/>
        </w:rPr>
        <w:br/>
      </w:r>
    </w:p>
    <w:tbl>
      <w:tblPr>
        <w:tblW w:w="105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2"/>
        <w:gridCol w:w="992"/>
        <w:gridCol w:w="709"/>
        <w:gridCol w:w="568"/>
        <w:gridCol w:w="1414"/>
        <w:gridCol w:w="568"/>
        <w:gridCol w:w="283"/>
        <w:gridCol w:w="851"/>
        <w:gridCol w:w="1273"/>
      </w:tblGrid>
      <w:tr w:rsidR="00CF1CD4" w:rsidRPr="002F7CDC" w:rsidTr="00CF1CD4">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Студенттің оқытушы басшылығымен өзіндік жұмысы (СОӨЖ)  </w:t>
            </w:r>
          </w:p>
        </w:tc>
      </w:tr>
      <w:tr w:rsidR="00CF1CD4" w:rsidRPr="002F7CDC" w:rsidTr="00CF1CD4">
        <w:trPr>
          <w:trHeight w:val="1210"/>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Практ. сабақтар(ПС)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GA 2206</w:t>
            </w:r>
          </w:p>
        </w:tc>
        <w:tc>
          <w:tcPr>
            <w:tcW w:w="184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Мемлекеттік аудит</w:t>
            </w:r>
          </w:p>
        </w:tc>
        <w:tc>
          <w:tcPr>
            <w:tcW w:w="99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98</w:t>
            </w:r>
          </w:p>
        </w:tc>
        <w:tc>
          <w:tcPr>
            <w:tcW w:w="70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7</w:t>
            </w:r>
          </w:p>
        </w:tc>
      </w:tr>
      <w:tr w:rsidR="00CF1CD4" w:rsidRPr="002F7CDC" w:rsidTr="00CF1CD4">
        <w:tc>
          <w:tcPr>
            <w:tcW w:w="10516" w:type="dxa"/>
            <w:gridSpan w:val="10"/>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Курс туралы академиялық ақпарат</w:t>
            </w: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Қорытынды бақылау нысаны</w:t>
            </w: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Аралас(онлайн/офлайн)</w:t>
            </w:r>
          </w:p>
        </w:tc>
        <w:tc>
          <w:tcPr>
            <w:tcW w:w="184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Бейіндік/ Теориялық</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проблемалық,</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классикалық, ақпараттық,</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дәріс–конференция</w:t>
            </w:r>
            <w:r w:rsidRPr="002F7CDC">
              <w:rPr>
                <w:rFonts w:ascii="Times New Roman" w:hAnsi="Times New Roman" w:cs="Times New Roman"/>
                <w:lang w:val="kk-KZ"/>
              </w:rPr>
              <w:t>,</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қорытынды дәріс</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Пікіпсайс, сараптамалық қортынды,әңгімелесу, жоспар жасау, есептер шығару,</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ситуациялық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3 </w:t>
            </w:r>
          </w:p>
        </w:tc>
        <w:tc>
          <w:tcPr>
            <w:tcW w:w="127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Жазбаша емтихан</w:t>
            </w:r>
          </w:p>
        </w:tc>
      </w:tr>
      <w:tr w:rsidR="00CF1CD4" w:rsidRPr="002F7CDC" w:rsidTr="00CF1CD4">
        <w:trPr>
          <w:trHeight w:val="214"/>
        </w:trPr>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Байдаулетов М.Б., э.ғ.к., аға оқытушы</w:t>
            </w:r>
          </w:p>
        </w:tc>
        <w:tc>
          <w:tcPr>
            <w:tcW w:w="2407" w:type="dxa"/>
            <w:gridSpan w:val="3"/>
            <w:vMerge w:val="restart"/>
            <w:tcBorders>
              <w:top w:val="single" w:sz="4" w:space="0" w:color="000000"/>
              <w:left w:val="single" w:sz="4" w:space="0" w:color="000000"/>
              <w:bottom w:val="single" w:sz="4" w:space="0" w:color="auto"/>
              <w:right w:val="single" w:sz="4" w:space="0" w:color="000000"/>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Baydauletov mady@kazmu.kz</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(8-727) 230-23-92 (аб.1403),</w:t>
            </w:r>
          </w:p>
        </w:tc>
        <w:tc>
          <w:tcPr>
            <w:tcW w:w="4440" w:type="dxa"/>
            <w:gridSpan w:val="3"/>
            <w:vMerge/>
            <w:tcBorders>
              <w:top w:val="single" w:sz="4" w:space="0" w:color="000000"/>
              <w:left w:val="single" w:sz="4" w:space="0" w:color="000000"/>
              <w:bottom w:val="single" w:sz="4" w:space="0" w:color="auto"/>
              <w:right w:val="single" w:sz="4" w:space="0" w:color="000000"/>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F06FAA" w:rsidP="00F06FAA">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Сиқымбаева Б. Н.</w:t>
            </w:r>
            <w:r w:rsidR="00CF1CD4" w:rsidRPr="002F7CDC">
              <w:rPr>
                <w:rFonts w:ascii="Times New Roman" w:hAnsi="Times New Roman" w:cs="Times New Roman"/>
                <w:sz w:val="20"/>
                <w:szCs w:val="20"/>
                <w:lang w:val="kk-KZ"/>
              </w:rPr>
              <w:t xml:space="preserve"> </w:t>
            </w:r>
            <w:r w:rsidR="002F7CDC">
              <w:rPr>
                <w:rFonts w:ascii="Times New Roman" w:hAnsi="Times New Roman" w:cs="Times New Roman"/>
                <w:sz w:val="20"/>
                <w:szCs w:val="20"/>
                <w:lang w:val="kk-KZ"/>
              </w:rPr>
              <w:t xml:space="preserve"> </w:t>
            </w:r>
            <w:r w:rsidR="002F7CDC" w:rsidRPr="002F7CDC">
              <w:rPr>
                <w:rFonts w:ascii="Times New Roman" w:hAnsi="Times New Roman" w:cs="Times New Roman"/>
                <w:sz w:val="20"/>
                <w:szCs w:val="20"/>
                <w:lang w:val="kk-KZ"/>
              </w:rPr>
              <w:t>аға оқытушы</w:t>
            </w:r>
            <w:bookmarkStart w:id="0" w:name="_GoBack"/>
            <w:bookmarkEnd w:id="0"/>
          </w:p>
        </w:tc>
        <w:tc>
          <w:tcPr>
            <w:tcW w:w="2407" w:type="dxa"/>
            <w:gridSpan w:val="3"/>
            <w:tcBorders>
              <w:top w:val="single" w:sz="4" w:space="0" w:color="auto"/>
              <w:left w:val="single" w:sz="4" w:space="0" w:color="000000"/>
              <w:bottom w:val="single" w:sz="4" w:space="0" w:color="auto"/>
              <w:right w:val="single" w:sz="4" w:space="0" w:color="000000"/>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2407" w:type="dxa"/>
            <w:gridSpan w:val="3"/>
            <w:tcBorders>
              <w:top w:val="single" w:sz="4" w:space="0" w:color="auto"/>
              <w:left w:val="single" w:sz="4" w:space="0" w:color="000000"/>
              <w:bottom w:val="single" w:sz="4" w:space="0" w:color="auto"/>
              <w:right w:val="single" w:sz="4" w:space="0" w:color="000000"/>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201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Телефоны</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2F7CDC" w:rsidP="002F7CDC">
            <w:pPr>
              <w:tabs>
                <w:tab w:val="left" w:pos="1276"/>
              </w:tabs>
              <w:spacing w:after="0" w:line="240" w:lineRule="auto"/>
              <w:rPr>
                <w:rFonts w:ascii="Times New Roman" w:hAnsi="Times New Roman" w:cs="Times New Roman"/>
                <w:sz w:val="20"/>
                <w:szCs w:val="20"/>
                <w:lang w:val="kk-KZ" w:eastAsia="en-US"/>
              </w:rPr>
            </w:pPr>
            <w:r>
              <w:rPr>
                <w:rFonts w:ascii="Times New Roman" w:hAnsi="Times New Roman" w:cs="Times New Roman"/>
                <w:sz w:val="20"/>
                <w:szCs w:val="20"/>
                <w:lang w:val="kk-KZ" w:eastAsia="en-US"/>
              </w:rPr>
              <w:t>87058064796</w:t>
            </w:r>
          </w:p>
        </w:tc>
        <w:tc>
          <w:tcPr>
            <w:tcW w:w="2407" w:type="dxa"/>
            <w:gridSpan w:val="3"/>
            <w:tcBorders>
              <w:top w:val="single" w:sz="4" w:space="0" w:color="auto"/>
              <w:left w:val="single" w:sz="4" w:space="0" w:color="000000"/>
              <w:bottom w:val="single" w:sz="4" w:space="0" w:color="000000"/>
              <w:right w:val="single" w:sz="4" w:space="0" w:color="000000"/>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bl>
    <w:p w:rsidR="00CF1CD4" w:rsidRPr="002F7CDC" w:rsidRDefault="00CF1CD4" w:rsidP="00061776">
      <w:pPr>
        <w:tabs>
          <w:tab w:val="left" w:pos="1276"/>
        </w:tabs>
        <w:spacing w:after="0" w:line="240" w:lineRule="auto"/>
        <w:jc w:val="center"/>
        <w:rPr>
          <w:rFonts w:ascii="Times New Roman" w:eastAsia="Times New Roman" w:hAnsi="Times New Roman" w:cs="Times New Roman"/>
          <w:sz w:val="20"/>
          <w:szCs w:val="20"/>
          <w:lang w:val="kk-KZ" w:eastAsia="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2"/>
        <w:gridCol w:w="4820"/>
        <w:gridCol w:w="3827"/>
      </w:tblGrid>
      <w:tr w:rsidR="00CF1CD4" w:rsidRPr="002F7CDC" w:rsidTr="00CF1CD4">
        <w:trPr>
          <w:trHeight w:val="112"/>
        </w:trPr>
        <w:tc>
          <w:tcPr>
            <w:tcW w:w="10519" w:type="dxa"/>
            <w:gridSpan w:val="3"/>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Курс туралы ақпарат</w:t>
            </w:r>
          </w:p>
        </w:tc>
      </w:tr>
      <w:tr w:rsidR="00CF1CD4" w:rsidRPr="002F7CDC" w:rsidTr="00CF1CD4">
        <w:tc>
          <w:tcPr>
            <w:tcW w:w="1872" w:type="dxa"/>
            <w:tcBorders>
              <w:top w:val="single" w:sz="4" w:space="0" w:color="auto"/>
              <w:left w:val="single" w:sz="4" w:space="0" w:color="auto"/>
              <w:bottom w:val="single" w:sz="4" w:space="0" w:color="auto"/>
              <w:right w:val="single" w:sz="4" w:space="0" w:color="auto"/>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Оқытудың күтілетін нәтижелері  (ОН)</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3827" w:type="dxa"/>
            <w:tcBorders>
              <w:top w:val="single" w:sz="4" w:space="0" w:color="auto"/>
              <w:left w:val="single" w:sz="4" w:space="0" w:color="auto"/>
              <w:bottom w:val="single" w:sz="4" w:space="0" w:color="auto"/>
              <w:right w:val="single" w:sz="4" w:space="0" w:color="auto"/>
            </w:tcBorders>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ОН қол жеткізу индикаторлары (ЖИ) </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rPr>
          <w:trHeight w:val="4666"/>
        </w:trPr>
        <w:tc>
          <w:tcPr>
            <w:tcW w:w="1872" w:type="dxa"/>
            <w:vMerge w:val="restart"/>
            <w:tcBorders>
              <w:top w:val="single" w:sz="4" w:space="0" w:color="auto"/>
              <w:left w:val="single" w:sz="4" w:space="0" w:color="auto"/>
              <w:bottom w:val="single" w:sz="4" w:space="0" w:color="auto"/>
              <w:right w:val="single" w:sz="4" w:space="0" w:color="auto"/>
            </w:tcBorders>
          </w:tcPr>
          <w:p w:rsidR="00680A04" w:rsidRPr="002F7CDC" w:rsidRDefault="00680A04" w:rsidP="00061776">
            <w:pPr>
              <w:tabs>
                <w:tab w:val="left" w:pos="1276"/>
              </w:tabs>
              <w:spacing w:after="0" w:line="240" w:lineRule="auto"/>
              <w:jc w:val="center"/>
              <w:rPr>
                <w:rFonts w:ascii="Times New Roman" w:eastAsia="Times New Roman" w:hAnsi="Times New Roman" w:cs="Times New Roman"/>
                <w:sz w:val="20"/>
                <w:szCs w:val="20"/>
                <w:lang w:val="kk-KZ"/>
              </w:rPr>
            </w:pPr>
            <w:r w:rsidRPr="002F7CDC">
              <w:rPr>
                <w:rFonts w:ascii="Times New Roman" w:eastAsia="Times New Roman" w:hAnsi="Times New Roman" w:cs="Times New Roman"/>
                <w:sz w:val="20"/>
                <w:szCs w:val="20"/>
                <w:lang w:val="kk-KZ"/>
              </w:rPr>
              <w:t>Студенттерде аудиттің мәні мен</w:t>
            </w:r>
          </w:p>
          <w:p w:rsidR="00CF1CD4" w:rsidRPr="002F7CDC" w:rsidRDefault="00680A04" w:rsidP="00680A04">
            <w:pPr>
              <w:tabs>
                <w:tab w:val="left" w:pos="1276"/>
              </w:tabs>
              <w:spacing w:after="0" w:line="240" w:lineRule="auto"/>
              <w:rPr>
                <w:rFonts w:ascii="Times New Roman" w:eastAsia="Times New Roman" w:hAnsi="Times New Roman" w:cs="Times New Roman"/>
                <w:sz w:val="20"/>
                <w:szCs w:val="20"/>
                <w:lang w:val="kk-KZ"/>
              </w:rPr>
            </w:pPr>
            <w:r w:rsidRPr="002F7CDC">
              <w:rPr>
                <w:rFonts w:ascii="Times New Roman" w:eastAsia="Times New Roman" w:hAnsi="Times New Roman" w:cs="Times New Roman"/>
                <w:sz w:val="20"/>
                <w:szCs w:val="20"/>
                <w:lang w:val="kk-KZ"/>
              </w:rPr>
              <w:t xml:space="preserve"> </w:t>
            </w:r>
            <w:r w:rsidR="00CF1CD4" w:rsidRPr="002F7CDC">
              <w:rPr>
                <w:rFonts w:ascii="Times New Roman" w:eastAsia="Times New Roman" w:hAnsi="Times New Roman" w:cs="Times New Roman"/>
                <w:sz w:val="20"/>
                <w:szCs w:val="20"/>
                <w:lang w:val="kk-KZ"/>
              </w:rPr>
              <w:t>қызметтерін жүйелі тереңдетіп түсіндіру мен аудиторлық тексерулерді жүргізудің тәжірибелік шеберлігін ХАС талаптарына сәйкес,аудиторлық қорытындыны  әр түрлі пайдаланушылар  басқарушылық шешім қабылдау үшін қабілеттерін тереңдету мен қалыптастыру</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CF1CD4" w:rsidRPr="002F7CDC" w:rsidRDefault="00CF1CD4" w:rsidP="00680A04">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Пәнді оқыту нәтижесінде білім алушы қабілетті болады:</w:t>
            </w:r>
          </w:p>
          <w:p w:rsidR="00680A04" w:rsidRPr="002F7CDC" w:rsidRDefault="00CF1CD4" w:rsidP="00335382">
            <w:pPr>
              <w:tabs>
                <w:tab w:val="left" w:pos="1276"/>
              </w:tabs>
              <w:spacing w:after="0" w:line="240" w:lineRule="auto"/>
              <w:rPr>
                <w:rFonts w:ascii="Times New Roman" w:eastAsia="Times New Roman" w:hAnsi="Times New Roman" w:cs="Times New Roman"/>
                <w:sz w:val="20"/>
                <w:szCs w:val="20"/>
                <w:lang w:val="kk-KZ"/>
              </w:rPr>
            </w:pPr>
            <w:r w:rsidRPr="002F7CDC">
              <w:rPr>
                <w:rFonts w:ascii="Times New Roman" w:eastAsia="Times New Roman" w:hAnsi="Times New Roman" w:cs="Times New Roman"/>
                <w:sz w:val="20"/>
                <w:szCs w:val="20"/>
                <w:lang w:val="kk-KZ"/>
              </w:rPr>
              <w:t>ОН 1. Активтерді</w:t>
            </w:r>
            <w:r w:rsidR="00680A04" w:rsidRPr="002F7CDC">
              <w:rPr>
                <w:rFonts w:ascii="Times New Roman" w:eastAsia="Times New Roman" w:hAnsi="Times New Roman" w:cs="Times New Roman"/>
                <w:sz w:val="20"/>
                <w:szCs w:val="20"/>
                <w:lang w:val="kk-KZ"/>
              </w:rPr>
              <w:t xml:space="preserve">ң, міндеттемелердің және бюджет </w:t>
            </w:r>
            <w:r w:rsidRPr="002F7CDC">
              <w:rPr>
                <w:rFonts w:ascii="Times New Roman" w:eastAsia="Times New Roman" w:hAnsi="Times New Roman" w:cs="Times New Roman"/>
                <w:sz w:val="20"/>
                <w:szCs w:val="20"/>
                <w:lang w:val="kk-KZ"/>
              </w:rPr>
              <w:t>қаражаттарының аудитін жүргізуде,сонымен қатар қаржылық ақпараттар ағымын жинау, өңдеу және</w:t>
            </w:r>
          </w:p>
          <w:p w:rsidR="00CF1CD4" w:rsidRPr="002F7CDC" w:rsidRDefault="00CF1CD4" w:rsidP="00680A04">
            <w:pPr>
              <w:tabs>
                <w:tab w:val="left" w:pos="1276"/>
              </w:tabs>
              <w:spacing w:after="0" w:line="240" w:lineRule="auto"/>
              <w:rPr>
                <w:rFonts w:ascii="Times New Roman" w:eastAsia="Times New Roman" w:hAnsi="Times New Roman" w:cs="Times New Roman"/>
                <w:sz w:val="20"/>
                <w:szCs w:val="20"/>
                <w:lang w:val="kk-KZ" w:eastAsia="en-US"/>
              </w:rPr>
            </w:pPr>
            <w:r w:rsidRPr="002F7CDC">
              <w:rPr>
                <w:rFonts w:ascii="Times New Roman" w:eastAsia="Times New Roman" w:hAnsi="Times New Roman" w:cs="Times New Roman"/>
                <w:sz w:val="20"/>
                <w:szCs w:val="20"/>
                <w:lang w:val="kk-KZ"/>
              </w:rPr>
              <w:t xml:space="preserve"> дайындауда базалық білімдерін пайдалану</w:t>
            </w:r>
          </w:p>
          <w:p w:rsidR="00CF1CD4" w:rsidRPr="002F7CDC" w:rsidRDefault="00CF1CD4" w:rsidP="00061776">
            <w:pPr>
              <w:tabs>
                <w:tab w:val="left" w:pos="1276"/>
              </w:tabs>
              <w:spacing w:after="0" w:line="240" w:lineRule="auto"/>
              <w:jc w:val="center"/>
              <w:rPr>
                <w:rFonts w:ascii="Times New Roman" w:eastAsia="Times New Roman" w:hAnsi="Times New Roman" w:cs="Times New Roman"/>
                <w:sz w:val="20"/>
                <w:szCs w:val="20"/>
                <w:lang w:val="kk-KZ"/>
              </w:rPr>
            </w:pP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3827" w:type="dxa"/>
            <w:tcBorders>
              <w:top w:val="single" w:sz="4" w:space="0" w:color="auto"/>
              <w:left w:val="single" w:sz="4" w:space="0" w:color="auto"/>
              <w:bottom w:val="single" w:sz="4" w:space="0" w:color="auto"/>
              <w:right w:val="single" w:sz="4" w:space="0" w:color="auto"/>
            </w:tcBorders>
          </w:tcPr>
          <w:p w:rsidR="00CF1CD4" w:rsidRPr="002F7CDC" w:rsidRDefault="00CF1CD4" w:rsidP="00335382">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ЖИ1.1Аудиттің негізгі қағидалары мен тұжырымдамалары туралы білім жүйесін қолдану;</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 1.2 Мемлекеттік аудиттің объектілеріне тексеру жүргізуде  ХАС талаптарына сәйкес аудиторлық дәлелдемелердің техникасымен әдістерін түсіну мен қолдану;</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 1.3 Мемлекеттік аудиттің объектілеріне тексеру нәтижесін қабылдау критерийлеріне байланысты аудиттің түрлерімен типтерін топтастыру;</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ЖИ1.4  Мемлекеттік аудиторлық тексерудің негізгі процедураларын және аудиторлық тексеріс нәтижелерін қорытындылау , аудиторлық қорытынды, аудиттелетін тұлға басшылығына ішкі бақылау, бухгалтерлік және салық есебі бойынша  ұсыныстар жасау әдістері мен бағалауды  қолдану.</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r>
      <w:tr w:rsidR="00CF1CD4" w:rsidRPr="002F7CDC" w:rsidTr="00CF1CD4">
        <w:tc>
          <w:tcPr>
            <w:tcW w:w="0" w:type="auto"/>
            <w:vMerge/>
            <w:tcBorders>
              <w:top w:val="single" w:sz="4" w:space="0" w:color="auto"/>
              <w:left w:val="single" w:sz="4" w:space="0" w:color="auto"/>
              <w:bottom w:val="single" w:sz="4" w:space="0" w:color="auto"/>
              <w:right w:val="single" w:sz="4" w:space="0" w:color="auto"/>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hideMark/>
          </w:tcPr>
          <w:p w:rsidR="00CF1CD4" w:rsidRPr="002F7CDC" w:rsidRDefault="00CF1CD4" w:rsidP="00335382">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ОН 2. Нақты ситуация мысалында  қаржылық сипаттағы ақпаратты квазимемлекеттік секторда</w:t>
            </w:r>
            <w:r w:rsidR="00061776" w:rsidRPr="002F7CDC">
              <w:rPr>
                <w:rFonts w:ascii="Times New Roman" w:hAnsi="Times New Roman" w:cs="Times New Roman"/>
                <w:sz w:val="20"/>
                <w:szCs w:val="20"/>
                <w:lang w:val="kk-KZ"/>
              </w:rPr>
              <w:t xml:space="preserve"> </w:t>
            </w:r>
            <w:r w:rsidRPr="002F7CDC">
              <w:rPr>
                <w:rFonts w:ascii="Times New Roman" w:hAnsi="Times New Roman" w:cs="Times New Roman"/>
                <w:sz w:val="20"/>
                <w:szCs w:val="20"/>
                <w:lang w:val="kk-KZ"/>
              </w:rPr>
              <w:t>мемлекеттік ау</w:t>
            </w:r>
            <w:r w:rsidR="00061776" w:rsidRPr="002F7CDC">
              <w:rPr>
                <w:rFonts w:ascii="Times New Roman" w:hAnsi="Times New Roman" w:cs="Times New Roman"/>
                <w:sz w:val="20"/>
                <w:szCs w:val="20"/>
                <w:lang w:val="kk-KZ"/>
              </w:rPr>
              <w:t xml:space="preserve">дит мақсатында  есептік </w:t>
            </w:r>
            <w:r w:rsidR="00061776" w:rsidRPr="002F7CDC">
              <w:rPr>
                <w:rFonts w:ascii="Times New Roman" w:hAnsi="Times New Roman" w:cs="Times New Roman"/>
                <w:sz w:val="20"/>
                <w:szCs w:val="20"/>
                <w:lang w:val="kk-KZ"/>
              </w:rPr>
              <w:lastRenderedPageBreak/>
              <w:t>тіркеу,</w:t>
            </w:r>
            <w:r w:rsidRPr="002F7CDC">
              <w:rPr>
                <w:rFonts w:ascii="Times New Roman" w:hAnsi="Times New Roman" w:cs="Times New Roman"/>
                <w:sz w:val="20"/>
                <w:szCs w:val="20"/>
                <w:lang w:val="kk-KZ"/>
              </w:rPr>
              <w:t xml:space="preserve">бағалауды шешу </w:t>
            </w:r>
          </w:p>
        </w:tc>
        <w:tc>
          <w:tcPr>
            <w:tcW w:w="3827" w:type="dxa"/>
            <w:tcBorders>
              <w:top w:val="single" w:sz="4" w:space="0" w:color="auto"/>
              <w:left w:val="single" w:sz="4" w:space="0" w:color="auto"/>
              <w:bottom w:val="single" w:sz="4" w:space="0" w:color="auto"/>
              <w:right w:val="single" w:sz="4" w:space="0" w:color="auto"/>
            </w:tcBorders>
            <w:hideMark/>
          </w:tcPr>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lastRenderedPageBreak/>
              <w:t xml:space="preserve">ЖИ 2.1Квазимемлекеттік сектор деңгейінде бухгалтерлік есепті ұйымдастыру мен жүргізудің тәртібін </w:t>
            </w:r>
            <w:r w:rsidRPr="002F7CDC">
              <w:rPr>
                <w:rFonts w:ascii="Times New Roman" w:hAnsi="Times New Roman" w:cs="Times New Roman"/>
                <w:sz w:val="20"/>
                <w:szCs w:val="20"/>
                <w:lang w:val="kk-KZ"/>
              </w:rPr>
              <w:lastRenderedPageBreak/>
              <w:t>ашу мен бағалау;</w:t>
            </w:r>
          </w:p>
          <w:p w:rsidR="00680A0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ЖИ 2.2 Идентификацияланатын активтер</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 мен міндеттемелердің құнының дұрыстыығын анықтау;</w:t>
            </w:r>
          </w:p>
          <w:p w:rsidR="00680A04"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ЖИ2.3 Қаржылық есептілікке қойылатын</w:t>
            </w:r>
          </w:p>
          <w:p w:rsidR="00CF1CD4" w:rsidRPr="002F7CDC" w:rsidRDefault="00CF1CD4" w:rsidP="00680A04">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 талаптардың сақталуы туралы шынайы ақпаратты ашу.</w:t>
            </w:r>
          </w:p>
        </w:tc>
      </w:tr>
      <w:tr w:rsidR="00CF1CD4" w:rsidRPr="002F7CDC" w:rsidTr="00CF1CD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CF1CD4" w:rsidRPr="002F7CDC" w:rsidRDefault="00CF1CD4" w:rsidP="00335382">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ОН 3. Компанияның қаржылық есептілігінде ұсынылатын ақпараттардың Халықаралық қаржылық есеппен аудиттің стандарттары талаптарына сәйкес интерпретациялануы</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ЖИ 3.1 ХАС қа сәйкес аудит әдістерін түсіндіру </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ЖИ 3.2 Мемлекеттік аудит объектілерін анықтайды </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 3.3 Мемлекеттік аудиттің типтерімен көсреткіщтерін анықтайды</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 3.4 ҚР қаржылық қызметті реттейтін органдардың құрылымы мен қызметтерін анықтайды</w:t>
            </w:r>
          </w:p>
          <w:p w:rsidR="00CF1CD4" w:rsidRPr="002F7CDC" w:rsidRDefault="00CF1CD4" w:rsidP="00680A04">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ЖИ 3.5 мемлекеттік аудит пен қаржылық бақылау органдарының жүйесі туралы білімді қалыптастырады </w:t>
            </w:r>
          </w:p>
        </w:tc>
      </w:tr>
      <w:tr w:rsidR="00CF1CD4" w:rsidRPr="002F7CDC" w:rsidTr="00CF1CD4">
        <w:tc>
          <w:tcPr>
            <w:tcW w:w="0" w:type="auto"/>
            <w:vMerge/>
            <w:tcBorders>
              <w:top w:val="single" w:sz="4" w:space="0" w:color="auto"/>
              <w:left w:val="single" w:sz="4" w:space="0" w:color="auto"/>
              <w:bottom w:val="single" w:sz="4" w:space="0" w:color="auto"/>
              <w:right w:val="single" w:sz="4" w:space="0" w:color="auto"/>
            </w:tcBorders>
            <w:vAlign w:val="center"/>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CF1CD4" w:rsidRPr="002F7CDC" w:rsidRDefault="00CF1CD4" w:rsidP="00335382">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ОН 4. Мемлекеттік аудитті жүргізумен ағымдағы жылға мемлекеттік аудит объектілерінің тізімін қалыптастыру процедураларын жүзеге асыру жолдарын интерпретациялау</w:t>
            </w: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rPr>
            </w:pPr>
          </w:p>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ЖИ 4.1 ХАС қа сәйкес мемлекеттік аудит кезеңдерін анықтау әдістемелерін түсіндіру </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ЖИ 4.2 Мемлекеттік  аудит шеңберіндегі тексерулерді анықтайды </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ЖИ 4.3ағымдағы жылға мемлекеттік аудит объектілерінің тізімін қалыптастыруды есептейді және бейнелейді </w:t>
            </w:r>
          </w:p>
          <w:p w:rsidR="00CF1CD4" w:rsidRPr="002F7CDC" w:rsidRDefault="00CF1CD4" w:rsidP="00680A04">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ЖИ 4.4  Мемлекеттік аудит нәтижелерін қабылдау тәртібін анықтайды</w:t>
            </w:r>
          </w:p>
          <w:p w:rsidR="00CF1CD4" w:rsidRPr="002F7CDC" w:rsidRDefault="00CF1CD4" w:rsidP="00680A04">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ЖИ 4.5 Мемлекеттік аудит нәтижелерінде қабылданатын құжаттарды меңгереді </w:t>
            </w:r>
          </w:p>
        </w:tc>
      </w:tr>
      <w:tr w:rsidR="00CF1CD4" w:rsidRPr="002F7CDC" w:rsidTr="00CF1CD4">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rsidR="00CF1CD4" w:rsidRPr="002F7CDC" w:rsidRDefault="00CF1CD4" w:rsidP="0006177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Қаржылық есеп, Аудит,</w:t>
            </w:r>
          </w:p>
        </w:tc>
      </w:tr>
      <w:tr w:rsidR="00CF1CD4" w:rsidRPr="002F7CDC" w:rsidTr="00CF1CD4">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 Өндірістік практика, Диплпмдық жұмыс жазу және қорғау</w:t>
            </w:r>
          </w:p>
        </w:tc>
      </w:tr>
      <w:tr w:rsidR="00CF1CD4" w:rsidRPr="002F7CDC" w:rsidTr="00CF1CD4">
        <w:tc>
          <w:tcPr>
            <w:tcW w:w="187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proofErr w:type="spellStart"/>
            <w:r w:rsidRPr="002F7CDC">
              <w:rPr>
                <w:rFonts w:ascii="Times New Roman" w:hAnsi="Times New Roman" w:cs="Times New Roman"/>
              </w:rPr>
              <w:t>Әдебиет</w:t>
            </w:r>
            <w:proofErr w:type="spellEnd"/>
            <w:r w:rsidRPr="002F7CDC">
              <w:rPr>
                <w:rFonts w:ascii="Times New Roman" w:hAnsi="Times New Roman" w:cs="Times New Roman"/>
              </w:rPr>
              <w:t xml:space="preserve"> </w:t>
            </w:r>
            <w:proofErr w:type="spellStart"/>
            <w:r w:rsidRPr="002F7CDC">
              <w:rPr>
                <w:rFonts w:ascii="Times New Roman" w:hAnsi="Times New Roman" w:cs="Times New Roman"/>
              </w:rPr>
              <w:t>және</w:t>
            </w:r>
            <w:proofErr w:type="spellEnd"/>
            <w:r w:rsidRPr="002F7CDC">
              <w:rPr>
                <w:rFonts w:ascii="Times New Roman" w:hAnsi="Times New Roman" w:cs="Times New Roman"/>
              </w:rPr>
              <w:t xml:space="preserve"> </w:t>
            </w:r>
            <w:proofErr w:type="spellStart"/>
            <w:r w:rsidRPr="002F7CDC">
              <w:rPr>
                <w:rFonts w:ascii="Times New Roman" w:hAnsi="Times New Roman" w:cs="Times New Roman"/>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hideMark/>
          </w:tcPr>
          <w:p w:rsidR="00CF1CD4" w:rsidRPr="002F7CDC" w:rsidRDefault="00CF1CD4" w:rsidP="00C3356C">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Әдебиет:</w:t>
            </w:r>
          </w:p>
          <w:p w:rsidR="00061776" w:rsidRPr="002F7CDC" w:rsidRDefault="0050485D" w:rsidP="00061776">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1.</w:t>
            </w:r>
            <w:r w:rsidR="00CF1CD4" w:rsidRPr="002F7CDC">
              <w:rPr>
                <w:rFonts w:ascii="Times New Roman" w:hAnsi="Times New Roman" w:cs="Times New Roman"/>
                <w:sz w:val="20"/>
                <w:szCs w:val="20"/>
                <w:lang w:val="kk-KZ"/>
              </w:rPr>
              <w:t>«Мемлекеттік аудит және қаржылық бақылау туралы» Қазақстан Республикасының Заңы</w:t>
            </w:r>
          </w:p>
          <w:p w:rsidR="00CF1CD4" w:rsidRPr="002F7CDC" w:rsidRDefault="00CF1CD4" w:rsidP="0006177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2015 жылғы 12 қарашадағы № 392-V </w:t>
            </w:r>
          </w:p>
          <w:p w:rsidR="0050485D" w:rsidRPr="002F7CDC" w:rsidRDefault="0050485D" w:rsidP="0050485D">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2.</w:t>
            </w:r>
            <w:r w:rsidR="00CF1CD4" w:rsidRPr="002F7CDC">
              <w:rPr>
                <w:rFonts w:ascii="Times New Roman" w:hAnsi="Times New Roman" w:cs="Times New Roman"/>
                <w:sz w:val="20"/>
                <w:szCs w:val="20"/>
                <w:lang w:val="kk-KZ"/>
              </w:rPr>
              <w:t>Қазақстан Республикасында мемлекеттік аудитті енгізу тұжырымдамасын бекіту т</w:t>
            </w:r>
          </w:p>
          <w:p w:rsidR="00CF1CD4" w:rsidRPr="002F7CDC" w:rsidRDefault="0050485D" w:rsidP="0050485D">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   </w:t>
            </w:r>
            <w:r w:rsidR="00CF1CD4" w:rsidRPr="002F7CDC">
              <w:rPr>
                <w:rFonts w:ascii="Times New Roman" w:hAnsi="Times New Roman" w:cs="Times New Roman"/>
                <w:sz w:val="20"/>
                <w:szCs w:val="20"/>
                <w:lang w:val="kk-KZ"/>
              </w:rPr>
              <w:t xml:space="preserve"> Астана: Әділет, 2013.</w:t>
            </w:r>
          </w:p>
          <w:p w:rsidR="00CF1CD4" w:rsidRPr="002F7CDC" w:rsidRDefault="0050485D" w:rsidP="0050485D">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3.</w:t>
            </w:r>
            <w:r w:rsidR="00CF1CD4" w:rsidRPr="002F7CDC">
              <w:rPr>
                <w:rFonts w:ascii="Times New Roman" w:hAnsi="Times New Roman" w:cs="Times New Roman"/>
                <w:sz w:val="20"/>
                <w:szCs w:val="20"/>
                <w:lang w:val="kk-KZ"/>
              </w:rPr>
              <w:t>Бейсенова Л.З. Мемлекеттік сектордағы қаржылық бақылау,|2015</w:t>
            </w:r>
          </w:p>
          <w:p w:rsidR="00CF1CD4" w:rsidRPr="002F7CDC" w:rsidRDefault="006E1F96" w:rsidP="006E1F9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 xml:space="preserve">    </w:t>
            </w:r>
            <w:r w:rsidR="00CF1CD4" w:rsidRPr="002F7CDC">
              <w:rPr>
                <w:rFonts w:ascii="Times New Roman" w:hAnsi="Times New Roman" w:cs="Times New Roman"/>
                <w:sz w:val="20"/>
                <w:szCs w:val="20"/>
                <w:lang w:val="kk-KZ" w:eastAsia="en-US"/>
              </w:rPr>
              <w:t>Мемлекеттік аудит // Астана, 2016.</w:t>
            </w:r>
          </w:p>
          <w:p w:rsidR="006E1F96" w:rsidRPr="002F7CDC" w:rsidRDefault="006E1F96" w:rsidP="006E1F96">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4.</w:t>
            </w:r>
            <w:r w:rsidR="00CF1CD4" w:rsidRPr="002F7CDC">
              <w:rPr>
                <w:rFonts w:ascii="Times New Roman" w:hAnsi="Times New Roman" w:cs="Times New Roman"/>
                <w:sz w:val="20"/>
                <w:szCs w:val="20"/>
                <w:lang w:val="kk-KZ"/>
              </w:rPr>
              <w:t>А.Н.Игликова, Ж.А.Жамаш, А.Ш.Раманова Қазақстан Республикасында мемлекеттік аудит</w:t>
            </w:r>
          </w:p>
          <w:p w:rsidR="006E1F96" w:rsidRPr="002F7CDC" w:rsidRDefault="006E1F96" w:rsidP="006E1F9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 xml:space="preserve">     </w:t>
            </w:r>
            <w:r w:rsidR="00CF1CD4" w:rsidRPr="002F7CDC">
              <w:rPr>
                <w:rFonts w:ascii="Times New Roman" w:hAnsi="Times New Roman" w:cs="Times New Roman"/>
                <w:sz w:val="20"/>
                <w:szCs w:val="20"/>
                <w:lang w:val="kk-KZ"/>
              </w:rPr>
              <w:t>жүргізетін тексерулерді зерттеу// М.Х.Дулати атындағы Тараз мемлекеттік университеті,</w:t>
            </w:r>
          </w:p>
          <w:p w:rsidR="00CF1CD4" w:rsidRPr="002F7CDC" w:rsidRDefault="006E1F96" w:rsidP="006E1F9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 xml:space="preserve">  </w:t>
            </w:r>
            <w:r w:rsidR="00CF1CD4" w:rsidRPr="002F7CDC">
              <w:rPr>
                <w:rFonts w:ascii="Times New Roman" w:hAnsi="Times New Roman" w:cs="Times New Roman"/>
                <w:sz w:val="20"/>
                <w:szCs w:val="20"/>
                <w:lang w:val="kk-KZ"/>
              </w:rPr>
              <w:t xml:space="preserve"> Тараз қ., Қазақстан, 2016.</w:t>
            </w:r>
          </w:p>
          <w:p w:rsidR="006E1F96" w:rsidRPr="002F7CDC" w:rsidRDefault="006E1F96" w:rsidP="006E1F96">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5.</w:t>
            </w:r>
            <w:r w:rsidR="00CF1CD4" w:rsidRPr="002F7CDC">
              <w:rPr>
                <w:rFonts w:ascii="Times New Roman" w:hAnsi="Times New Roman" w:cs="Times New Roman"/>
                <w:sz w:val="20"/>
                <w:szCs w:val="20"/>
                <w:lang w:val="kk-KZ"/>
              </w:rPr>
              <w:t>Акатаева И.К., БайрамоваГ.Ш., Бектурова А.Т., Болдурукова Л.Ж., Салимова М.К., Топаева</w:t>
            </w:r>
          </w:p>
          <w:p w:rsidR="00CF1CD4" w:rsidRPr="002F7CDC" w:rsidRDefault="006E1F96" w:rsidP="006E1F96">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   </w:t>
            </w:r>
            <w:r w:rsidR="00CF1CD4" w:rsidRPr="002F7CDC">
              <w:rPr>
                <w:rFonts w:ascii="Times New Roman" w:hAnsi="Times New Roman" w:cs="Times New Roman"/>
                <w:sz w:val="20"/>
                <w:szCs w:val="20"/>
                <w:lang w:val="kk-KZ"/>
              </w:rPr>
              <w:t xml:space="preserve"> А.К.  Аудит финансовой отчетности – Астана: АО «Финансовая академия», 2016.- 86 с.</w:t>
            </w:r>
          </w:p>
          <w:p w:rsidR="006E1F96" w:rsidRPr="002F7CDC" w:rsidRDefault="006E1F96" w:rsidP="006E1F96">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6.</w:t>
            </w:r>
            <w:r w:rsidR="00CF1CD4" w:rsidRPr="002F7CDC">
              <w:rPr>
                <w:rFonts w:ascii="Times New Roman" w:hAnsi="Times New Roman" w:cs="Times New Roman"/>
                <w:sz w:val="20"/>
                <w:szCs w:val="20"/>
                <w:lang w:val="kk-KZ"/>
              </w:rPr>
              <w:t>Топаева А.К., БайрамоваГ.Ш., Акатаева И.К. Аудит соответстия: учебное пособие – Астана</w:t>
            </w:r>
          </w:p>
          <w:p w:rsidR="00CF1CD4" w:rsidRPr="002F7CDC" w:rsidRDefault="006E1F96" w:rsidP="006E1F96">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   </w:t>
            </w:r>
            <w:r w:rsidR="00CF1CD4" w:rsidRPr="002F7CDC">
              <w:rPr>
                <w:rFonts w:ascii="Times New Roman" w:hAnsi="Times New Roman" w:cs="Times New Roman"/>
                <w:sz w:val="20"/>
                <w:szCs w:val="20"/>
                <w:lang w:val="kk-KZ"/>
              </w:rPr>
              <w:t xml:space="preserve"> АО «Финансовая академия», 2016.- 134 с.</w:t>
            </w:r>
          </w:p>
          <w:p w:rsidR="00CF1CD4" w:rsidRPr="002F7CDC" w:rsidRDefault="00CF1CD4" w:rsidP="006E1F9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Интернет-ресурстары:</w:t>
            </w:r>
          </w:p>
          <w:p w:rsidR="00CF1CD4" w:rsidRPr="002F7CDC" w:rsidRDefault="00CF1CD4" w:rsidP="006E1F96">
            <w:pPr>
              <w:tabs>
                <w:tab w:val="left" w:pos="1276"/>
              </w:tabs>
              <w:spacing w:after="0" w:line="240" w:lineRule="auto"/>
              <w:rPr>
                <w:rFonts w:ascii="Times New Roman" w:hAnsi="Times New Roman" w:cs="Times New Roman"/>
                <w:sz w:val="20"/>
                <w:szCs w:val="20"/>
                <w:lang w:val="kk-KZ" w:eastAsia="en-US"/>
              </w:rPr>
            </w:pPr>
            <w:r w:rsidRPr="002F7CDC">
              <w:rPr>
                <w:rFonts w:ascii="Times New Roman" w:eastAsia="Times New Roman" w:hAnsi="Times New Roman" w:cs="Times New Roman"/>
                <w:sz w:val="20"/>
                <w:szCs w:val="20"/>
                <w:lang w:val="kk-KZ"/>
              </w:rPr>
              <w:t>1</w:t>
            </w:r>
            <w:r w:rsidRPr="002F7CDC">
              <w:rPr>
                <w:rFonts w:ascii="Times New Roman" w:hAnsi="Times New Roman" w:cs="Times New Roman"/>
                <w:sz w:val="20"/>
                <w:szCs w:val="20"/>
                <w:lang w:val="kk-KZ"/>
              </w:rPr>
              <w:t xml:space="preserve">.www. </w:t>
            </w:r>
            <w:hyperlink r:id="rId6" w:history="1">
              <w:r w:rsidRPr="002F7CDC">
                <w:rPr>
                  <w:rFonts w:ascii="Times New Roman" w:hAnsi="Times New Roman" w:cs="Times New Roman"/>
                  <w:lang w:val="kk-KZ"/>
                </w:rPr>
                <w:t>audit.kz</w:t>
              </w:r>
            </w:hyperlink>
            <w:r w:rsidRPr="002F7CDC">
              <w:rPr>
                <w:rFonts w:ascii="Times New Roman" w:hAnsi="Times New Roman" w:cs="Times New Roman"/>
                <w:sz w:val="20"/>
                <w:szCs w:val="20"/>
                <w:lang w:val="kk-KZ"/>
              </w:rPr>
              <w:t>, ,</w:t>
            </w:r>
          </w:p>
          <w:p w:rsidR="00CF1CD4" w:rsidRPr="002F7CDC" w:rsidRDefault="00CF1CD4" w:rsidP="006E1F96">
            <w:pPr>
              <w:tabs>
                <w:tab w:val="left" w:pos="1276"/>
              </w:tabs>
              <w:spacing w:after="0" w:line="240" w:lineRule="auto"/>
              <w:rPr>
                <w:rFonts w:ascii="Times New Roman" w:hAnsi="Times New Roman" w:cs="Times New Roman"/>
                <w:lang w:val="kk-KZ"/>
              </w:rPr>
            </w:pPr>
            <w:r w:rsidRPr="002F7CDC">
              <w:rPr>
                <w:rFonts w:ascii="Times New Roman" w:eastAsia="Times New Roman" w:hAnsi="Times New Roman" w:cs="Times New Roman"/>
                <w:sz w:val="20"/>
                <w:szCs w:val="20"/>
                <w:lang w:val="kk-KZ"/>
              </w:rPr>
              <w:t>2</w:t>
            </w:r>
            <w:r w:rsidRPr="002F7CDC">
              <w:rPr>
                <w:rFonts w:ascii="Times New Roman" w:hAnsi="Times New Roman" w:cs="Times New Roman"/>
                <w:sz w:val="20"/>
                <w:szCs w:val="20"/>
                <w:lang w:val="kk-KZ"/>
              </w:rPr>
              <w:t>.www.</w:t>
            </w:r>
            <w:hyperlink r:id="rId7" w:tgtFrame="_blank" w:history="1">
              <w:r w:rsidRPr="002F7CDC">
                <w:rPr>
                  <w:rFonts w:ascii="Times New Roman" w:hAnsi="Times New Roman" w:cs="Times New Roman"/>
                  <w:lang w:val="kk-KZ"/>
                </w:rPr>
                <w:t>paragraf.kz</w:t>
              </w:r>
            </w:hyperlink>
            <w:r w:rsidRPr="002F7CDC">
              <w:rPr>
                <w:rFonts w:ascii="Times New Roman" w:hAnsi="Times New Roman" w:cs="Times New Roman"/>
                <w:lang w:val="kk-KZ"/>
              </w:rPr>
              <w:t xml:space="preserve">, </w:t>
            </w:r>
          </w:p>
          <w:p w:rsidR="00CF1CD4" w:rsidRPr="002F7CDC" w:rsidRDefault="00CF1CD4" w:rsidP="006E1F96">
            <w:pPr>
              <w:tabs>
                <w:tab w:val="left" w:pos="1276"/>
              </w:tabs>
              <w:spacing w:after="0" w:line="240" w:lineRule="auto"/>
              <w:rPr>
                <w:rFonts w:ascii="Times New Roman" w:hAnsi="Times New Roman" w:cs="Times New Roman"/>
                <w:lang w:val="kk-KZ"/>
              </w:rPr>
            </w:pPr>
            <w:r w:rsidRPr="002F7CDC">
              <w:rPr>
                <w:rFonts w:ascii="Times New Roman" w:eastAsia="Times New Roman" w:hAnsi="Times New Roman" w:cs="Times New Roman"/>
                <w:sz w:val="20"/>
                <w:szCs w:val="20"/>
                <w:lang w:val="kk-KZ"/>
              </w:rPr>
              <w:t>3</w:t>
            </w:r>
            <w:r w:rsidRPr="002F7CDC">
              <w:rPr>
                <w:rFonts w:ascii="Times New Roman" w:hAnsi="Times New Roman" w:cs="Times New Roman"/>
                <w:lang w:val="kk-KZ"/>
              </w:rPr>
              <w:t>.</w:t>
            </w:r>
            <w:hyperlink r:id="rId8" w:history="1">
              <w:r w:rsidRPr="002F7CDC">
                <w:rPr>
                  <w:rFonts w:ascii="Times New Roman" w:hAnsi="Times New Roman" w:cs="Times New Roman"/>
                  <w:lang w:val="kk-KZ"/>
                </w:rPr>
                <w:t>http://online.zakon.kz</w:t>
              </w:r>
            </w:hyperlink>
          </w:p>
          <w:p w:rsidR="00CF1CD4" w:rsidRPr="002F7CDC" w:rsidRDefault="00CF1CD4" w:rsidP="006E1F96">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eastAsia="en-US"/>
              </w:rPr>
              <w:t xml:space="preserve"> 4. http://audit.kdt.kz/</w:t>
            </w:r>
          </w:p>
        </w:tc>
      </w:tr>
    </w:tbl>
    <w:p w:rsidR="00CF1CD4" w:rsidRPr="002F7CDC" w:rsidRDefault="00CF1CD4" w:rsidP="00061776">
      <w:pPr>
        <w:tabs>
          <w:tab w:val="left" w:pos="1276"/>
        </w:tabs>
        <w:spacing w:after="0" w:line="240" w:lineRule="auto"/>
        <w:jc w:val="center"/>
        <w:rPr>
          <w:rFonts w:ascii="Times New Roman" w:eastAsia="Times New Roman" w:hAnsi="Times New Roman" w:cs="Times New Roman"/>
          <w:sz w:val="20"/>
          <w:szCs w:val="20"/>
          <w:lang w:val="kk-KZ" w:eastAsia="en-US"/>
        </w:rPr>
      </w:pPr>
    </w:p>
    <w:tbl>
      <w:tblPr>
        <w:tblW w:w="1048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6"/>
      </w:tblGrid>
      <w:tr w:rsidR="00CF1CD4" w:rsidRPr="002F7CDC" w:rsidTr="00CF1CD4">
        <w:tc>
          <w:tcPr>
            <w:tcW w:w="187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Университеттік моральдық-этикалық құндылықтар шеңберіндегі курстың академиялық </w:t>
            </w:r>
            <w:r w:rsidRPr="002F7CDC">
              <w:rPr>
                <w:rFonts w:ascii="Times New Roman" w:hAnsi="Times New Roman" w:cs="Times New Roman"/>
                <w:sz w:val="20"/>
                <w:szCs w:val="20"/>
                <w:lang w:val="kk-KZ"/>
              </w:rPr>
              <w:lastRenderedPageBreak/>
              <w:t>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295327"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lastRenderedPageBreak/>
              <w:t>Академиялық тәртіпере желері: Онлайн курс модульдерін өтіркелу мерзімі пәнді оқыту кестесіне</w:t>
            </w:r>
          </w:p>
          <w:p w:rsidR="00CF1CD4" w:rsidRPr="002F7CDC" w:rsidRDefault="00CF1CD4"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 сәйкес мүлтіксіз сақталуы тиіс.</w:t>
            </w:r>
          </w:p>
          <w:p w:rsidR="00295327" w:rsidRPr="002F7CDC" w:rsidRDefault="00CF1CD4"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НАЗАР АУДАРЫҢЫЗ! Дедлайндарды сақтамау баллдардың жоғалуына әкеледі! Әрбір тапсырманың дедлайны оқу курсының мазмұнын жүзегеас</w:t>
            </w:r>
            <w:r w:rsidR="00295327" w:rsidRPr="002F7CDC">
              <w:rPr>
                <w:rFonts w:ascii="Times New Roman" w:hAnsi="Times New Roman" w:cs="Times New Roman"/>
                <w:sz w:val="20"/>
                <w:szCs w:val="20"/>
                <w:lang w:val="kk-KZ"/>
              </w:rPr>
              <w:t xml:space="preserve">ыру күнтізбесінде </w:t>
            </w:r>
          </w:p>
          <w:p w:rsidR="00CF1CD4" w:rsidRPr="002F7CDC" w:rsidRDefault="00295327"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(кестесінде), сонда</w:t>
            </w:r>
            <w:r w:rsidR="00CF1CD4" w:rsidRPr="002F7CDC">
              <w:rPr>
                <w:rFonts w:ascii="Times New Roman" w:hAnsi="Times New Roman" w:cs="Times New Roman"/>
                <w:sz w:val="20"/>
                <w:szCs w:val="20"/>
                <w:lang w:val="kk-KZ"/>
              </w:rPr>
              <w:t>ақ силлабуста көрсетілген.</w:t>
            </w:r>
          </w:p>
          <w:p w:rsidR="00CF1CD4" w:rsidRPr="002F7CDC" w:rsidRDefault="00CF1CD4"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Академиялы ққұндылықтар:</w:t>
            </w:r>
          </w:p>
          <w:p w:rsidR="00CF1CD4" w:rsidRPr="002F7CDC" w:rsidRDefault="00CF1CD4"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 Практикалық / зертханалықсабақтар, СӨЖ өзіндік, шығармашылық сипатта болуы керек.</w:t>
            </w:r>
          </w:p>
          <w:p w:rsidR="00CF1CD4" w:rsidRPr="002F7CDC" w:rsidRDefault="00CF1CD4"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lastRenderedPageBreak/>
              <w:t xml:space="preserve">- Бақылаудың барлық кезеңінде плагиатқа, жалған ақпаратқа, көшіруге тыйым салынады. </w:t>
            </w:r>
          </w:p>
          <w:p w:rsidR="00CF1CD4" w:rsidRPr="002F7CDC" w:rsidRDefault="00CF1CD4" w:rsidP="00295327">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 Мүмкіндіг ішектеулі студенттер </w:t>
            </w:r>
            <w:r w:rsidR="009D5E49" w:rsidRPr="002F7CDC">
              <w:rPr>
                <w:rFonts w:ascii="Times New Roman" w:hAnsi="Times New Roman" w:cs="Times New Roman"/>
                <w:sz w:val="20"/>
                <w:szCs w:val="20"/>
                <w:lang w:val="kk-KZ"/>
              </w:rPr>
              <w:fldChar w:fldCharType="begin"/>
            </w:r>
            <w:r w:rsidRPr="002F7CDC">
              <w:rPr>
                <w:rFonts w:ascii="Times New Roman" w:hAnsi="Times New Roman" w:cs="Times New Roman"/>
                <w:sz w:val="20"/>
                <w:szCs w:val="20"/>
                <w:lang w:val="kk-KZ"/>
              </w:rPr>
              <w:instrText xml:space="preserve"> HYPERLINK "mailto:Nurgalyeva.gulnara@kaznu.kz-мекенжайы" </w:instrText>
            </w:r>
            <w:r w:rsidR="009D5E49" w:rsidRPr="002F7CDC">
              <w:rPr>
                <w:rFonts w:ascii="Times New Roman" w:hAnsi="Times New Roman" w:cs="Times New Roman"/>
                <w:sz w:val="20"/>
                <w:szCs w:val="20"/>
                <w:lang w:val="kk-KZ"/>
              </w:rPr>
              <w:fldChar w:fldCharType="separate"/>
            </w:r>
            <w:r w:rsidRPr="002F7CDC">
              <w:rPr>
                <w:rFonts w:ascii="Times New Roman" w:hAnsi="Times New Roman" w:cs="Times New Roman"/>
                <w:lang w:val="kk-KZ"/>
              </w:rPr>
              <w:t>Nurgalyeva.gulnara@kaznu.kz-мекенжайы</w:t>
            </w:r>
            <w:r w:rsidR="009D5E49" w:rsidRPr="002F7CDC">
              <w:rPr>
                <w:rFonts w:ascii="Times New Roman" w:hAnsi="Times New Roman" w:cs="Times New Roman"/>
                <w:sz w:val="20"/>
                <w:szCs w:val="20"/>
                <w:lang w:val="kk-KZ"/>
              </w:rPr>
              <w:fldChar w:fldCharType="end"/>
            </w:r>
            <w:r w:rsidRPr="002F7CDC">
              <w:rPr>
                <w:rFonts w:ascii="Times New Roman" w:hAnsi="Times New Roman" w:cs="Times New Roman"/>
                <w:sz w:val="20"/>
                <w:szCs w:val="20"/>
                <w:lang w:val="kk-KZ"/>
              </w:rPr>
              <w:t xml:space="preserve"> бойынша консультациялық көмек алаалады. </w:t>
            </w:r>
          </w:p>
        </w:tc>
      </w:tr>
      <w:tr w:rsidR="00CF1CD4" w:rsidRPr="002F7CDC" w:rsidTr="00CF1CD4">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061776">
            <w:pPr>
              <w:tabs>
                <w:tab w:val="left" w:pos="1276"/>
              </w:tabs>
              <w:spacing w:after="0" w:line="240" w:lineRule="auto"/>
              <w:jc w:val="center"/>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lastRenderedPageBreak/>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295327"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 xml:space="preserve">Критериалды бағалау: дескрипторларға сәйкес оқыту нәтижелерін бағалау (аралық </w:t>
            </w:r>
            <w:r w:rsidR="00295327" w:rsidRPr="002F7CDC">
              <w:rPr>
                <w:rFonts w:ascii="Times New Roman" w:hAnsi="Times New Roman" w:cs="Times New Roman"/>
                <w:sz w:val="20"/>
                <w:szCs w:val="20"/>
                <w:lang w:val="kk-KZ"/>
              </w:rPr>
              <w:t xml:space="preserve">бақылау мен </w:t>
            </w:r>
          </w:p>
          <w:p w:rsidR="00CF1CD4" w:rsidRPr="002F7CDC" w:rsidRDefault="00CF1CD4" w:rsidP="00295327">
            <w:pPr>
              <w:tabs>
                <w:tab w:val="left" w:pos="1276"/>
              </w:tabs>
              <w:spacing w:after="0" w:line="240" w:lineRule="auto"/>
              <w:rPr>
                <w:rFonts w:ascii="Times New Roman" w:hAnsi="Times New Roman" w:cs="Times New Roman"/>
                <w:sz w:val="20"/>
                <w:szCs w:val="20"/>
                <w:lang w:val="kk-KZ"/>
              </w:rPr>
            </w:pPr>
            <w:r w:rsidRPr="002F7CDC">
              <w:rPr>
                <w:rFonts w:ascii="Times New Roman" w:hAnsi="Times New Roman" w:cs="Times New Roman"/>
                <w:sz w:val="20"/>
                <w:szCs w:val="20"/>
                <w:lang w:val="kk-KZ"/>
              </w:rPr>
              <w:t>емтихандарда құзыреттіліктің қалыптасуын тексеру).</w:t>
            </w:r>
          </w:p>
          <w:p w:rsidR="00295327" w:rsidRPr="002F7CDC" w:rsidRDefault="00CF1CD4" w:rsidP="00061776">
            <w:pPr>
              <w:tabs>
                <w:tab w:val="left" w:pos="1276"/>
              </w:tabs>
              <w:spacing w:after="0" w:line="240" w:lineRule="auto"/>
              <w:jc w:val="center"/>
              <w:rPr>
                <w:rFonts w:ascii="Times New Roman" w:hAnsi="Times New Roman" w:cs="Times New Roman"/>
                <w:sz w:val="20"/>
                <w:szCs w:val="20"/>
                <w:lang w:val="kk-KZ"/>
              </w:rPr>
            </w:pPr>
            <w:r w:rsidRPr="002F7CDC">
              <w:rPr>
                <w:rFonts w:ascii="Times New Roman" w:hAnsi="Times New Roman" w:cs="Times New Roman"/>
                <w:sz w:val="20"/>
                <w:szCs w:val="20"/>
                <w:lang w:val="kk-KZ"/>
              </w:rPr>
              <w:t>Жиынтық баға лау: аудиториядағы (вебинардағы) жұмыстың белсенділігін бағалау; орындалған</w:t>
            </w:r>
          </w:p>
          <w:p w:rsidR="00CF1CD4" w:rsidRPr="002F7CDC" w:rsidRDefault="00CF1CD4" w:rsidP="00295327">
            <w:pPr>
              <w:tabs>
                <w:tab w:val="left" w:pos="1276"/>
              </w:tabs>
              <w:spacing w:after="0" w:line="240" w:lineRule="auto"/>
              <w:rPr>
                <w:rFonts w:ascii="Times New Roman" w:hAnsi="Times New Roman" w:cs="Times New Roman"/>
                <w:sz w:val="20"/>
                <w:szCs w:val="20"/>
                <w:lang w:val="kk-KZ" w:eastAsia="en-US"/>
              </w:rPr>
            </w:pPr>
            <w:r w:rsidRPr="002F7CDC">
              <w:rPr>
                <w:rFonts w:ascii="Times New Roman" w:hAnsi="Times New Roman" w:cs="Times New Roman"/>
                <w:sz w:val="20"/>
                <w:szCs w:val="20"/>
                <w:lang w:val="kk-KZ"/>
              </w:rPr>
              <w:t xml:space="preserve"> тапсырманы бағалау.</w:t>
            </w:r>
          </w:p>
        </w:tc>
      </w:tr>
    </w:tbl>
    <w:p w:rsidR="00CF1CD4" w:rsidRPr="002F7CDC" w:rsidRDefault="00CF1CD4" w:rsidP="00061776">
      <w:pPr>
        <w:tabs>
          <w:tab w:val="left" w:pos="1276"/>
        </w:tabs>
        <w:spacing w:after="0" w:line="240" w:lineRule="auto"/>
        <w:jc w:val="center"/>
        <w:rPr>
          <w:rFonts w:ascii="Times New Roman" w:eastAsia="Times New Roman" w:hAnsi="Times New Roman" w:cs="Times New Roman"/>
          <w:sz w:val="20"/>
          <w:szCs w:val="20"/>
          <w:lang w:val="kk-KZ" w:eastAsia="en-US"/>
        </w:rPr>
      </w:pPr>
      <w:r w:rsidRPr="002F7CDC">
        <w:rPr>
          <w:rFonts w:ascii="Times New Roman" w:eastAsia="Times New Roman" w:hAnsi="Times New Roman" w:cs="Times New Roman"/>
          <w:sz w:val="20"/>
          <w:szCs w:val="20"/>
          <w:lang w:val="kk-KZ" w:eastAsia="en-US"/>
        </w:rPr>
        <w:t xml:space="preserve">           ОҚУ КУРСЫНЫҢ МАЗМҰНЫН ЖҮЗЕГЕ АСЫРУ КҮНТІЗБЕСІ (кестесі(</w:t>
      </w:r>
    </w:p>
    <w:tbl>
      <w:tblPr>
        <w:tblStyle w:val="aa"/>
        <w:tblW w:w="10404" w:type="dxa"/>
        <w:jc w:val="center"/>
        <w:tblInd w:w="-1116" w:type="dxa"/>
        <w:tblLayout w:type="fixed"/>
        <w:tblLook w:val="01E0" w:firstRow="1" w:lastRow="1" w:firstColumn="1" w:lastColumn="1" w:noHBand="0" w:noVBand="0"/>
      </w:tblPr>
      <w:tblGrid>
        <w:gridCol w:w="1233"/>
        <w:gridCol w:w="5291"/>
        <w:gridCol w:w="851"/>
        <w:gridCol w:w="1134"/>
        <w:gridCol w:w="708"/>
        <w:gridCol w:w="1187"/>
      </w:tblGrid>
      <w:tr w:rsidR="00CF1CD4" w:rsidRPr="002F7CDC" w:rsidTr="00045507">
        <w:trPr>
          <w:trHeight w:val="806"/>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rPr>
                <w:sz w:val="20"/>
                <w:szCs w:val="20"/>
                <w:lang w:val="kk-KZ"/>
              </w:rPr>
            </w:pPr>
            <w:r w:rsidRPr="002F7CDC">
              <w:rPr>
                <w:sz w:val="20"/>
                <w:szCs w:val="20"/>
                <w:lang w:val="kk-KZ"/>
              </w:rPr>
              <w:t>Аптасы\ күні</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sz w:val="20"/>
                <w:szCs w:val="20"/>
                <w:lang w:val="kk-KZ"/>
              </w:rPr>
            </w:pPr>
            <w:r w:rsidRPr="002F7CDC">
              <w:rPr>
                <w:b/>
                <w:sz w:val="20"/>
                <w:szCs w:val="20"/>
                <w:lang w:val="kk-KZ"/>
              </w:rPr>
              <w:t>Тақрыптарының аталуы</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sz w:val="20"/>
                <w:szCs w:val="20"/>
                <w:lang w:val="kk-KZ" w:eastAsia="ar-SA"/>
              </w:rPr>
            </w:pPr>
            <w:r w:rsidRPr="002F7CDC">
              <w:rPr>
                <w:sz w:val="20"/>
                <w:szCs w:val="20"/>
                <w:lang w:val="kk-KZ" w:eastAsia="ar-SA"/>
              </w:rPr>
              <w:t xml:space="preserve"> ОН</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bCs/>
                <w:sz w:val="20"/>
                <w:szCs w:val="20"/>
                <w:lang w:val="kk-KZ" w:eastAsia="ar-SA"/>
              </w:rPr>
            </w:pPr>
            <w:r w:rsidRPr="002F7CDC">
              <w:rPr>
                <w:bCs/>
                <w:sz w:val="20"/>
                <w:szCs w:val="20"/>
                <w:lang w:val="kk-KZ" w:eastAsia="ar-SA"/>
              </w:rPr>
              <w:t>ЖИ</w:t>
            </w: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tabs>
                <w:tab w:val="left" w:pos="1276"/>
              </w:tabs>
              <w:jc w:val="center"/>
              <w:rPr>
                <w:sz w:val="20"/>
                <w:szCs w:val="20"/>
                <w:lang w:val="kk-KZ"/>
              </w:rPr>
            </w:pPr>
            <w:r w:rsidRPr="002F7CDC">
              <w:rPr>
                <w:sz w:val="20"/>
                <w:szCs w:val="20"/>
                <w:lang w:val="kk-KZ"/>
              </w:rPr>
              <w:t>Сағат саны</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rPr>
                <w:sz w:val="20"/>
                <w:szCs w:val="20"/>
                <w:lang w:val="kk-KZ"/>
              </w:rPr>
            </w:pPr>
            <w:r w:rsidRPr="002F7CDC">
              <w:rPr>
                <w:sz w:val="20"/>
                <w:szCs w:val="20"/>
                <w:lang w:val="kk-KZ"/>
              </w:rPr>
              <w:t>Ең жоғарғы бал</w:t>
            </w:r>
          </w:p>
        </w:tc>
      </w:tr>
      <w:tr w:rsidR="00CF1CD4" w:rsidRPr="002F7CDC" w:rsidTr="00045507">
        <w:trPr>
          <w:trHeight w:val="280"/>
          <w:jc w:val="center"/>
        </w:trPr>
        <w:tc>
          <w:tcPr>
            <w:tcW w:w="10404"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rsidP="00291E0C">
            <w:pPr>
              <w:tabs>
                <w:tab w:val="left" w:pos="1276"/>
              </w:tabs>
              <w:rPr>
                <w:sz w:val="20"/>
                <w:szCs w:val="20"/>
                <w:lang w:val="kk-KZ"/>
              </w:rPr>
            </w:pPr>
            <w:r w:rsidRPr="002F7CDC">
              <w:rPr>
                <w:sz w:val="20"/>
                <w:szCs w:val="20"/>
                <w:lang w:val="kk-KZ"/>
              </w:rPr>
              <w:t xml:space="preserve">             Модуль 1-</w:t>
            </w:r>
            <w:r w:rsidR="00EE34E7" w:rsidRPr="002F7CDC">
              <w:rPr>
                <w:sz w:val="20"/>
                <w:szCs w:val="20"/>
                <w:lang w:val="kk-KZ"/>
              </w:rPr>
              <w:t>Мемлекетік аудиттің және қаржылық бақылаудың негізгі ережелері</w:t>
            </w:r>
            <w:r w:rsidRPr="002F7CDC">
              <w:rPr>
                <w:color w:val="1E1E1E"/>
                <w:sz w:val="20"/>
                <w:szCs w:val="20"/>
                <w:lang w:val="kk-KZ"/>
              </w:rPr>
              <w:t xml:space="preserve"> </w:t>
            </w:r>
          </w:p>
        </w:tc>
      </w:tr>
      <w:tr w:rsidR="00CF1CD4" w:rsidRPr="002F7CDC" w:rsidTr="003306B5">
        <w:trPr>
          <w:trHeight w:val="537"/>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jc w:val="center"/>
              <w:rPr>
                <w:sz w:val="20"/>
                <w:szCs w:val="20"/>
                <w:lang w:val="kk-KZ"/>
              </w:rPr>
            </w:pPr>
            <w:r w:rsidRPr="002F7CDC">
              <w:rPr>
                <w:sz w:val="20"/>
                <w:szCs w:val="20"/>
                <w:lang w:val="kk-KZ"/>
              </w:rPr>
              <w:t>1</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sz w:val="20"/>
                <w:szCs w:val="20"/>
                <w:lang w:val="kk-KZ"/>
              </w:rPr>
              <w:t>1. Классикалық  дәріс. Қаржылық бақылдаудың және мемлекеттік аудиттің түсінігі</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sz w:val="20"/>
                <w:szCs w:val="20"/>
                <w:lang w:val="kk-KZ" w:eastAsia="ar-SA"/>
              </w:rPr>
            </w:pPr>
            <w:r w:rsidRPr="002F7CDC">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bCs/>
                <w:sz w:val="20"/>
                <w:szCs w:val="20"/>
                <w:lang w:val="kk-KZ" w:eastAsia="ar-SA"/>
              </w:rPr>
            </w:pPr>
            <w:r w:rsidRPr="002F7CDC">
              <w:rPr>
                <w:bCs/>
                <w:sz w:val="20"/>
                <w:szCs w:val="20"/>
                <w:lang w:val="kk-KZ" w:eastAsia="ar-SA"/>
              </w:rPr>
              <w:t>ЖИ 1.1.</w:t>
            </w: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tabs>
                <w:tab w:val="left" w:pos="1276"/>
              </w:tabs>
              <w:jc w:val="center"/>
              <w:rPr>
                <w:sz w:val="20"/>
                <w:szCs w:val="20"/>
              </w:rPr>
            </w:pPr>
            <w:r w:rsidRPr="002F7CDC">
              <w:rPr>
                <w:sz w:val="20"/>
                <w:szCs w:val="20"/>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tabs>
                <w:tab w:val="left" w:pos="1276"/>
              </w:tabs>
              <w:jc w:val="center"/>
              <w:rPr>
                <w:sz w:val="20"/>
                <w:szCs w:val="20"/>
              </w:rPr>
            </w:pPr>
          </w:p>
        </w:tc>
      </w:tr>
      <w:tr w:rsidR="00CF1CD4" w:rsidRPr="002F7CDC" w:rsidTr="00CF1CD4">
        <w:trPr>
          <w:trHeight w:val="557"/>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jc w:val="center"/>
              <w:rPr>
                <w:sz w:val="20"/>
                <w:szCs w:val="20"/>
                <w:lang w:val="kk-KZ"/>
              </w:rPr>
            </w:pPr>
            <w:r w:rsidRPr="002F7CDC">
              <w:rPr>
                <w:sz w:val="20"/>
                <w:szCs w:val="20"/>
                <w:lang w:val="kk-KZ"/>
              </w:rPr>
              <w:t>1</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bCs/>
                <w:sz w:val="20"/>
                <w:szCs w:val="20"/>
                <w:lang w:val="kk-KZ"/>
              </w:rPr>
            </w:pPr>
            <w:r w:rsidRPr="002F7CDC">
              <w:rPr>
                <w:b/>
                <w:bCs/>
                <w:sz w:val="20"/>
                <w:szCs w:val="20"/>
                <w:lang w:val="kk-KZ"/>
              </w:rPr>
              <w:t>1 Семинар сабағы - талдау:</w:t>
            </w:r>
            <w:r w:rsidRPr="002F7CDC">
              <w:rPr>
                <w:bCs/>
                <w:sz w:val="20"/>
                <w:szCs w:val="20"/>
                <w:lang w:val="kk-KZ"/>
              </w:rPr>
              <w:t xml:space="preserve"> Пайдаланылатын негізгі ұғымдар. Қазақстан Республикасының қаржылық бақылау және мемлекеттік аудит туралы заңнамасы. Қаржылық бақылау</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sz w:val="20"/>
                <w:szCs w:val="20"/>
                <w:lang w:val="kk-KZ" w:eastAsia="ar-SA"/>
              </w:rPr>
            </w:pPr>
            <w:r w:rsidRPr="002F7CDC">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bCs/>
                <w:sz w:val="20"/>
                <w:szCs w:val="20"/>
                <w:lang w:val="kk-KZ" w:eastAsia="ar-SA"/>
              </w:rPr>
            </w:pPr>
            <w:r w:rsidRPr="002F7CDC">
              <w:rPr>
                <w:bCs/>
                <w:sz w:val="20"/>
                <w:szCs w:val="20"/>
                <w:lang w:val="kk-KZ" w:eastAsia="ar-SA"/>
              </w:rPr>
              <w:t>ЖИ 1.1.</w:t>
            </w: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tabs>
                <w:tab w:val="left" w:pos="1276"/>
              </w:tabs>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rPr>
                <w:sz w:val="20"/>
                <w:szCs w:val="20"/>
                <w:lang w:val="kk-KZ"/>
              </w:rPr>
            </w:pPr>
            <w:r w:rsidRPr="002F7CDC">
              <w:rPr>
                <w:sz w:val="20"/>
                <w:szCs w:val="20"/>
                <w:lang w:val="kk-KZ"/>
              </w:rPr>
              <w:t xml:space="preserve">     </w:t>
            </w: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2.Д</w:t>
            </w:r>
            <w:r w:rsidRPr="002F7CDC">
              <w:rPr>
                <w:b/>
                <w:sz w:val="20"/>
                <w:szCs w:val="20"/>
                <w:lang w:val="kk-KZ"/>
              </w:rPr>
              <w:t>әріс - түсіндірме</w:t>
            </w:r>
            <w:r w:rsidRPr="002F7CDC">
              <w:rPr>
                <w:b/>
                <w:bCs/>
                <w:sz w:val="20"/>
                <w:szCs w:val="20"/>
                <w:lang w:val="kk-KZ" w:eastAsia="ar-SA"/>
              </w:rPr>
              <w:t>.</w:t>
            </w:r>
            <w:r w:rsidRPr="002F7CDC">
              <w:rPr>
                <w:b/>
                <w:color w:val="000000"/>
                <w:sz w:val="20"/>
                <w:szCs w:val="20"/>
                <w:lang w:val="kk-KZ"/>
              </w:rPr>
              <w:t xml:space="preserve"> </w:t>
            </w:r>
            <w:r w:rsidRPr="002F7CDC">
              <w:rPr>
                <w:sz w:val="20"/>
                <w:szCs w:val="20"/>
                <w:lang w:val="kk-KZ"/>
              </w:rPr>
              <w:t xml:space="preserve">Мемлекеттік аудит:  мақсаты, түрлері және типтері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bCs/>
                <w:sz w:val="20"/>
                <w:szCs w:val="20"/>
                <w:lang w:val="kk-KZ"/>
              </w:rPr>
            </w:pPr>
            <w:r w:rsidRPr="002F7CDC">
              <w:rPr>
                <w:bCs/>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Cs/>
                <w:sz w:val="20"/>
                <w:szCs w:val="20"/>
                <w:lang w:val="kk-KZ"/>
              </w:rPr>
            </w:pPr>
            <w:r w:rsidRPr="002F7CDC">
              <w:rPr>
                <w:bCs/>
                <w:sz w:val="20"/>
                <w:szCs w:val="20"/>
                <w:lang w:val="kk-KZ"/>
              </w:rPr>
              <w:t>ЖИ 1.2</w:t>
            </w:r>
          </w:p>
          <w:p w:rsidR="00CF1CD4" w:rsidRPr="002F7CDC" w:rsidRDefault="00CF1CD4">
            <w:pPr>
              <w:snapToGrid w:val="0"/>
              <w:jc w:val="both"/>
              <w:rPr>
                <w:bCs/>
                <w:sz w:val="20"/>
                <w:szCs w:val="20"/>
                <w:lang w:val="kk-KZ"/>
              </w:rPr>
            </w:pPr>
            <w:r w:rsidRPr="002F7CDC">
              <w:rPr>
                <w:bCs/>
                <w:sz w:val="20"/>
                <w:szCs w:val="20"/>
                <w:lang w:val="kk-KZ"/>
              </w:rPr>
              <w:t>ЖИ 1.3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tabs>
                <w:tab w:val="left" w:pos="1276"/>
              </w:tabs>
              <w:jc w:val="center"/>
              <w:rPr>
                <w:sz w:val="20"/>
                <w:szCs w:val="20"/>
              </w:rPr>
            </w:pP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both"/>
              <w:rPr>
                <w:b/>
                <w:sz w:val="20"/>
                <w:szCs w:val="20"/>
                <w:lang w:val="kk-KZ"/>
              </w:rPr>
            </w:pPr>
            <w:r w:rsidRPr="002F7CDC">
              <w:rPr>
                <w:b/>
                <w:bCs/>
                <w:sz w:val="20"/>
                <w:szCs w:val="20"/>
                <w:lang w:val="kk-KZ"/>
              </w:rPr>
              <w:t>2 Семинар сабағы - дикуссия:</w:t>
            </w:r>
            <w:r w:rsidRPr="002F7CDC">
              <w:rPr>
                <w:bCs/>
                <w:sz w:val="20"/>
                <w:szCs w:val="20"/>
                <w:lang w:val="kk-KZ"/>
              </w:rPr>
              <w:t xml:space="preserve"> </w:t>
            </w:r>
          </w:p>
          <w:p w:rsidR="00CF1CD4" w:rsidRPr="002F7CDC" w:rsidRDefault="00CF1CD4">
            <w:pPr>
              <w:snapToGrid w:val="0"/>
              <w:jc w:val="both"/>
              <w:rPr>
                <w:bCs/>
                <w:sz w:val="20"/>
                <w:szCs w:val="20"/>
                <w:lang w:val="kk-KZ"/>
              </w:rPr>
            </w:pPr>
            <w:r w:rsidRPr="002F7CDC">
              <w:rPr>
                <w:sz w:val="20"/>
                <w:szCs w:val="20"/>
                <w:lang w:val="kk-KZ"/>
              </w:rPr>
              <w:t>Мемлекеттік аудит:  мақсаты, міндеттері, түрлері, типтері, көрсеткіштері</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bCs/>
                <w:sz w:val="20"/>
                <w:szCs w:val="20"/>
                <w:lang w:val="kk-KZ"/>
              </w:rPr>
            </w:pPr>
            <w:r w:rsidRPr="002F7CDC">
              <w:rPr>
                <w:bCs/>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snapToGrid w:val="0"/>
              <w:jc w:val="both"/>
              <w:rPr>
                <w:bCs/>
                <w:sz w:val="20"/>
                <w:szCs w:val="20"/>
                <w:lang w:val="kk-KZ" w:eastAsia="ar-SA"/>
              </w:rPr>
            </w:pPr>
            <w:r w:rsidRPr="002F7CDC">
              <w:rPr>
                <w:bCs/>
                <w:sz w:val="20"/>
                <w:szCs w:val="20"/>
                <w:lang w:val="kk-KZ" w:eastAsia="ar-SA"/>
              </w:rPr>
              <w:t>ЖИ1.1.</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jc w:val="center"/>
              <w:rPr>
                <w:sz w:val="20"/>
                <w:szCs w:val="20"/>
                <w:lang w:val="kk-KZ"/>
              </w:rPr>
            </w:pPr>
            <w:r w:rsidRPr="002F7CDC">
              <w:rPr>
                <w:sz w:val="20"/>
                <w:szCs w:val="20"/>
                <w:lang w:val="kk-KZ"/>
              </w:rPr>
              <w:t>10</w:t>
            </w: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3</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both"/>
              <w:rPr>
                <w:sz w:val="20"/>
                <w:szCs w:val="20"/>
                <w:lang w:val="kk-KZ"/>
              </w:rPr>
            </w:pPr>
            <w:r w:rsidRPr="002F7CDC">
              <w:rPr>
                <w:b/>
                <w:bCs/>
                <w:sz w:val="20"/>
                <w:szCs w:val="20"/>
                <w:lang w:val="kk-KZ" w:eastAsia="ar-SA"/>
              </w:rPr>
              <w:t>3.</w:t>
            </w:r>
            <w:r w:rsidRPr="002F7CDC">
              <w:rPr>
                <w:sz w:val="20"/>
                <w:szCs w:val="20"/>
                <w:lang w:val="kk-KZ"/>
              </w:rPr>
              <w:t xml:space="preserve"> Д</w:t>
            </w:r>
            <w:r w:rsidRPr="002F7CDC">
              <w:rPr>
                <w:b/>
                <w:sz w:val="20"/>
                <w:szCs w:val="20"/>
                <w:lang w:val="kk-KZ"/>
              </w:rPr>
              <w:t xml:space="preserve">әріс – түсініктеме </w:t>
            </w:r>
            <w:r w:rsidRPr="002F7CDC">
              <w:rPr>
                <w:sz w:val="20"/>
                <w:szCs w:val="20"/>
                <w:lang w:val="kk-KZ"/>
              </w:rPr>
              <w:t xml:space="preserve"> </w:t>
            </w:r>
          </w:p>
          <w:p w:rsidR="00CF1CD4" w:rsidRPr="002F7CDC" w:rsidRDefault="00CF1CD4">
            <w:pPr>
              <w:jc w:val="both"/>
              <w:rPr>
                <w:b/>
                <w:bCs/>
                <w:sz w:val="20"/>
                <w:szCs w:val="20"/>
                <w:lang w:val="kk-KZ"/>
              </w:rPr>
            </w:pPr>
            <w:r w:rsidRPr="002F7CDC">
              <w:rPr>
                <w:sz w:val="20"/>
                <w:szCs w:val="20"/>
                <w:lang w:val="kk-KZ"/>
              </w:rPr>
              <w:t>Мемлекеттік аудиттің және қаржылық бақылаудың негізгі қағидаттары</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3</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pacing w:line="276" w:lineRule="auto"/>
              <w:jc w:val="both"/>
              <w:rPr>
                <w:sz w:val="20"/>
                <w:szCs w:val="20"/>
                <w:lang w:val="kk-KZ"/>
              </w:rPr>
            </w:pPr>
            <w:r w:rsidRPr="002F7CDC">
              <w:rPr>
                <w:b/>
                <w:bCs/>
                <w:sz w:val="20"/>
                <w:szCs w:val="20"/>
                <w:lang w:val="kk-KZ"/>
              </w:rPr>
              <w:t xml:space="preserve">3 Семинар сабағы - </w:t>
            </w:r>
            <w:r w:rsidRPr="002F7CDC">
              <w:rPr>
                <w:sz w:val="20"/>
                <w:szCs w:val="20"/>
                <w:lang w:val="kk-KZ"/>
              </w:rPr>
              <w:t>Мемлекеттік аудиттің және қаржылық бақылаудың негізгі қағидаттары. Бұзушылықтар сыныптауышы. Мемлекеттік аудит және қаржылық бақылау стандарттары</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tabs>
                <w:tab w:val="left" w:pos="1276"/>
              </w:tabs>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sz w:val="20"/>
                <w:szCs w:val="20"/>
                <w:shd w:val="clear" w:color="auto" w:fill="FFFFFF"/>
                <w:lang w:val="kk-KZ"/>
              </w:rPr>
            </w:pPr>
            <w:r w:rsidRPr="002F7CDC">
              <w:rPr>
                <w:b/>
                <w:sz w:val="20"/>
                <w:szCs w:val="20"/>
                <w:shd w:val="clear" w:color="auto" w:fill="FFFFFF"/>
                <w:lang w:val="kk-KZ"/>
              </w:rPr>
              <w:t xml:space="preserve">СОӨЖ 1. </w:t>
            </w:r>
            <w:r w:rsidRPr="002F7CDC">
              <w:rPr>
                <w:sz w:val="20"/>
                <w:szCs w:val="20"/>
                <w:lang w:val="kk-KZ"/>
              </w:rPr>
              <w:t>Мемлекеттік аудиттің және қаржылық бақылаудың негізгі қағидаттары және көрсеткіштерінің өзара байланысы.</w:t>
            </w:r>
            <w:r w:rsidRPr="002F7CDC">
              <w:rPr>
                <w:b/>
                <w:sz w:val="20"/>
                <w:szCs w:val="20"/>
                <w:shd w:val="clear" w:color="auto" w:fill="FFFFFF"/>
                <w:lang w:val="kk-KZ"/>
              </w:rPr>
              <w:t xml:space="preserve"> СӨЖ «</w:t>
            </w:r>
            <w:r w:rsidRPr="002F7CDC">
              <w:rPr>
                <w:sz w:val="20"/>
                <w:szCs w:val="20"/>
                <w:shd w:val="clear" w:color="auto" w:fill="FFFFFF"/>
                <w:lang w:val="kk-KZ"/>
              </w:rPr>
              <w:t>Қаржылық есептілік аудиті</w:t>
            </w:r>
            <w:r w:rsidRPr="002F7CDC">
              <w:rPr>
                <w:b/>
                <w:sz w:val="20"/>
                <w:szCs w:val="20"/>
                <w:shd w:val="clear" w:color="auto" w:fill="FFFFFF"/>
                <w:lang w:val="kk-KZ"/>
              </w:rPr>
              <w:t>» орындау бойынша консультация</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w:t>
            </w:r>
          </w:p>
        </w:tc>
      </w:tr>
      <w:tr w:rsidR="00CF1CD4" w:rsidRPr="002F7CDC" w:rsidTr="00CF1CD4">
        <w:trPr>
          <w:trHeight w:val="159"/>
          <w:jc w:val="center"/>
        </w:trPr>
        <w:tc>
          <w:tcPr>
            <w:tcW w:w="10401"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Модуль 2 Мемлекеттік аудит және қаржылық бақылау  саласындағы мемлекеттік реттеу</w:t>
            </w: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4-5</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4-5. Дәріс түсіндірме</w:t>
            </w:r>
            <w:r w:rsidRPr="002F7CDC">
              <w:rPr>
                <w:b/>
                <w:color w:val="000000"/>
                <w:sz w:val="20"/>
                <w:szCs w:val="20"/>
                <w:lang w:val="kk-KZ"/>
              </w:rPr>
              <w:t xml:space="preserve"> </w:t>
            </w:r>
            <w:r w:rsidRPr="002F7CDC">
              <w:rPr>
                <w:sz w:val="20"/>
                <w:szCs w:val="20"/>
                <w:lang w:val="kk-KZ"/>
              </w:rPr>
              <w:t>Мемлекеттік аудит және қаржылық бақылау  саласындағы мемлекеттік реттеу</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Cs/>
                <w:sz w:val="20"/>
                <w:szCs w:val="20"/>
                <w:lang w:val="kk-KZ"/>
              </w:rPr>
            </w:pPr>
            <w:r w:rsidRPr="002F7CDC">
              <w:rPr>
                <w:bCs/>
                <w:sz w:val="20"/>
                <w:szCs w:val="20"/>
                <w:lang w:val="kk-KZ"/>
              </w:rPr>
              <w:t>ЖИ 1.2</w:t>
            </w:r>
          </w:p>
          <w:p w:rsidR="00CF1CD4" w:rsidRPr="002F7CDC" w:rsidRDefault="00CF1CD4">
            <w:pPr>
              <w:snapToGrid w:val="0"/>
              <w:jc w:val="both"/>
              <w:rPr>
                <w:sz w:val="20"/>
                <w:szCs w:val="20"/>
                <w:lang w:val="kk-KZ"/>
              </w:rPr>
            </w:pPr>
            <w:r w:rsidRPr="002F7CDC">
              <w:rPr>
                <w:bCs/>
                <w:sz w:val="20"/>
                <w:szCs w:val="20"/>
                <w:lang w:val="kk-KZ"/>
              </w:rPr>
              <w:t>ЖИ 1.3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CF1CD4">
        <w:trPr>
          <w:trHeight w:val="159"/>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4-5</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both"/>
              <w:rPr>
                <w:bCs/>
                <w:sz w:val="20"/>
                <w:szCs w:val="20"/>
                <w:lang w:val="kk-KZ"/>
              </w:rPr>
            </w:pPr>
            <w:r w:rsidRPr="002F7CDC">
              <w:rPr>
                <w:b/>
                <w:bCs/>
                <w:sz w:val="20"/>
                <w:szCs w:val="20"/>
                <w:lang w:val="kk-KZ"/>
              </w:rPr>
              <w:t xml:space="preserve">4. Семинар сабағы - шолу: </w:t>
            </w:r>
            <w:r w:rsidRPr="002F7CDC">
              <w:rPr>
                <w:bCs/>
                <w:sz w:val="20"/>
                <w:szCs w:val="20"/>
                <w:lang w:val="kk-KZ"/>
              </w:rPr>
              <w:t>Мемлекеттік аудит және қаржылық бақылау органдарының жүйесі. Қазақстан Республикасы Үкіметі мен Есеп комитетінің құзыреті. Тексеру комиссиясының құзыреті. Ішкі мемлекеттік аудит жөніндегі уәкілетті органның құзыреті.</w:t>
            </w:r>
          </w:p>
          <w:p w:rsidR="00CF1CD4" w:rsidRPr="002F7CDC" w:rsidRDefault="00CF1CD4">
            <w:pPr>
              <w:jc w:val="both"/>
              <w:rPr>
                <w:bCs/>
                <w:sz w:val="20"/>
                <w:szCs w:val="20"/>
                <w:lang w:val="kk-KZ"/>
              </w:rPr>
            </w:pPr>
            <w:r w:rsidRPr="002F7CDC">
              <w:rPr>
                <w:bCs/>
                <w:sz w:val="20"/>
                <w:szCs w:val="20"/>
                <w:lang w:val="kk-KZ"/>
              </w:rPr>
              <w:t>Ішкі аудит қызметінің құзыреті.  Мемлекеттік аудит және тәуекелдер жөніндегі кеңес</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2.2</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w:t>
            </w:r>
          </w:p>
          <w:p w:rsidR="00CF1CD4" w:rsidRPr="002F7CDC" w:rsidRDefault="00CF1CD4">
            <w:pPr>
              <w:jc w:val="center"/>
              <w:rPr>
                <w:sz w:val="20"/>
                <w:szCs w:val="20"/>
                <w:lang w:val="kk-KZ"/>
              </w:rPr>
            </w:pPr>
            <w:r w:rsidRPr="002F7CDC">
              <w:rPr>
                <w:sz w:val="20"/>
                <w:szCs w:val="20"/>
                <w:lang w:val="kk-KZ"/>
              </w:rPr>
              <w:t>10</w:t>
            </w: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СОӨЖ 2;</w:t>
            </w:r>
            <w:r w:rsidRPr="002F7CDC">
              <w:rPr>
                <w:sz w:val="20"/>
                <w:szCs w:val="20"/>
                <w:lang w:val="kk-KZ"/>
              </w:rPr>
              <w:t xml:space="preserve"> Мемлекеттік аудит және қаржылық бақылау  саласындағы мемлекеттік реттеу;</w:t>
            </w:r>
            <w:r w:rsidRPr="002F7CDC">
              <w:rPr>
                <w:b/>
                <w:bCs/>
                <w:sz w:val="20"/>
                <w:szCs w:val="20"/>
                <w:lang w:val="kk-KZ" w:eastAsia="ar-SA"/>
              </w:rPr>
              <w:t xml:space="preserve"> </w:t>
            </w:r>
          </w:p>
          <w:p w:rsidR="00CF1CD4" w:rsidRPr="002F7CDC" w:rsidRDefault="00CF1CD4">
            <w:pPr>
              <w:snapToGrid w:val="0"/>
              <w:jc w:val="both"/>
              <w:rPr>
                <w:b/>
                <w:bCs/>
                <w:sz w:val="20"/>
                <w:szCs w:val="20"/>
                <w:lang w:val="kk-KZ" w:eastAsia="ar-SA"/>
              </w:rPr>
            </w:pPr>
            <w:r w:rsidRPr="002F7CDC">
              <w:rPr>
                <w:b/>
                <w:bCs/>
                <w:sz w:val="20"/>
                <w:szCs w:val="20"/>
                <w:lang w:val="kk-KZ" w:eastAsia="ar-SA"/>
              </w:rPr>
              <w:t>СӨЖ 1қабылдау:  Қаржылық есептілік аудиті</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20</w:t>
            </w:r>
          </w:p>
        </w:tc>
      </w:tr>
      <w:tr w:rsidR="00CF1CD4" w:rsidRPr="002F7CDC" w:rsidTr="00CF1CD4">
        <w:trPr>
          <w:jc w:val="center"/>
        </w:trPr>
        <w:tc>
          <w:tcPr>
            <w:tcW w:w="10401"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r>
      <w:tr w:rsidR="00CF1CD4" w:rsidRPr="002F7CDC" w:rsidTr="00CF1CD4">
        <w:trPr>
          <w:jc w:val="center"/>
        </w:trPr>
        <w:tc>
          <w:tcPr>
            <w:tcW w:w="10401"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Модуль 3</w:t>
            </w:r>
            <w:r w:rsidRPr="002F7CDC">
              <w:rPr>
                <w:bCs/>
                <w:sz w:val="20"/>
                <w:szCs w:val="20"/>
                <w:lang w:val="kk-KZ"/>
              </w:rPr>
              <w:t xml:space="preserve"> Мемлекеттік аудиттің рәсімдік негіздері мен құжаттары</w:t>
            </w: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6</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6</w:t>
            </w:r>
            <w:r w:rsidRPr="002F7CDC">
              <w:rPr>
                <w:bCs/>
                <w:sz w:val="20"/>
                <w:szCs w:val="20"/>
                <w:lang w:val="kk-KZ" w:eastAsia="ar-SA"/>
              </w:rPr>
              <w:t>.</w:t>
            </w:r>
            <w:r w:rsidRPr="002F7CDC">
              <w:rPr>
                <w:bCs/>
                <w:sz w:val="20"/>
                <w:szCs w:val="20"/>
                <w:lang w:val="kk-KZ"/>
              </w:rPr>
              <w:t>Классикалық дәріс. Мемлекеттік аудиттің рәсімдік негіздері</w:t>
            </w:r>
            <w:r w:rsidRPr="002F7CDC">
              <w:rPr>
                <w:b/>
                <w:color w:val="000000"/>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2.2</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6</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pacing w:line="276" w:lineRule="auto"/>
              <w:rPr>
                <w:bCs/>
                <w:sz w:val="20"/>
                <w:szCs w:val="20"/>
                <w:lang w:val="kk-KZ"/>
              </w:rPr>
            </w:pPr>
            <w:r w:rsidRPr="002F7CDC">
              <w:rPr>
                <w:b/>
                <w:bCs/>
                <w:sz w:val="20"/>
                <w:szCs w:val="20"/>
                <w:lang w:val="kk-KZ"/>
              </w:rPr>
              <w:t>6. Семинар сабағы - талқылау:</w:t>
            </w:r>
            <w:r w:rsidRPr="002F7CDC">
              <w:rPr>
                <w:b/>
                <w:color w:val="000000"/>
                <w:sz w:val="20"/>
                <w:szCs w:val="20"/>
                <w:lang w:val="kk-KZ"/>
              </w:rPr>
              <w:t xml:space="preserve"> </w:t>
            </w:r>
            <w:r w:rsidRPr="002F7CDC">
              <w:rPr>
                <w:bCs/>
                <w:sz w:val="20"/>
                <w:szCs w:val="20"/>
                <w:lang w:val="kk-KZ"/>
              </w:rPr>
              <w:t>Мемлекеттік аудитті жүргізу рәсімі. Мемлекеттік аудит объектілерінің тиісті жылға арналған тізбесін қалыптастыру.Мемлекеттік аудит нәтижелерін тану.</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2.2</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w:t>
            </w:r>
          </w:p>
        </w:tc>
      </w:tr>
      <w:tr w:rsidR="00CF1CD4" w:rsidRPr="002F7CDC" w:rsidTr="00F31646">
        <w:trPr>
          <w:trHeight w:val="414"/>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7</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bCs/>
                <w:sz w:val="20"/>
                <w:szCs w:val="20"/>
                <w:lang w:val="kk-KZ" w:eastAsia="ar-SA"/>
              </w:rPr>
            </w:pPr>
            <w:r w:rsidRPr="002F7CDC">
              <w:rPr>
                <w:sz w:val="20"/>
                <w:szCs w:val="20"/>
                <w:lang w:val="kk-KZ"/>
              </w:rPr>
              <w:t>7. Д</w:t>
            </w:r>
            <w:r w:rsidRPr="002F7CDC">
              <w:rPr>
                <w:rStyle w:val="fontstyle01"/>
                <w:rFonts w:ascii="Times New Roman" w:hAnsi="Times New Roman"/>
                <w:b/>
                <w:sz w:val="20"/>
                <w:szCs w:val="20"/>
                <w:lang w:val="kk-KZ"/>
              </w:rPr>
              <w:t xml:space="preserve">әріс-шолу. </w:t>
            </w:r>
            <w:r w:rsidRPr="002F7CDC">
              <w:rPr>
                <w:bCs/>
                <w:sz w:val="20"/>
                <w:szCs w:val="20"/>
                <w:lang w:val="kk-KZ" w:eastAsia="ar-SA"/>
              </w:rPr>
              <w:t>Мемлекеттік аудит нәтижелері бойынша қабылданатын  құжаттар</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2.2</w:t>
            </w: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jc w:val="center"/>
              <w:rPr>
                <w:sz w:val="20"/>
                <w:szCs w:val="20"/>
              </w:rPr>
            </w:pPr>
            <w:r w:rsidRPr="002F7CDC">
              <w:rPr>
                <w:sz w:val="20"/>
                <w:szCs w:val="20"/>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7</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both"/>
              <w:rPr>
                <w:bCs/>
                <w:sz w:val="20"/>
                <w:szCs w:val="20"/>
                <w:lang w:val="kk-KZ"/>
              </w:rPr>
            </w:pPr>
            <w:r w:rsidRPr="002F7CDC">
              <w:rPr>
                <w:b/>
                <w:bCs/>
                <w:sz w:val="20"/>
                <w:szCs w:val="20"/>
                <w:lang w:val="kk-KZ"/>
              </w:rPr>
              <w:t>7. Семинар сабағы - талқылау:</w:t>
            </w:r>
            <w:r w:rsidRPr="002F7CDC">
              <w:rPr>
                <w:bCs/>
                <w:sz w:val="20"/>
                <w:szCs w:val="20"/>
                <w:lang w:val="kk-KZ"/>
              </w:rPr>
              <w:t>.</w:t>
            </w:r>
            <w:r w:rsidRPr="002F7CDC">
              <w:rPr>
                <w:b/>
                <w:color w:val="000000"/>
                <w:sz w:val="20"/>
                <w:szCs w:val="20"/>
                <w:lang w:val="kk-KZ"/>
              </w:rPr>
              <w:t xml:space="preserve"> </w:t>
            </w:r>
            <w:r w:rsidRPr="002F7CDC">
              <w:rPr>
                <w:bCs/>
                <w:sz w:val="20"/>
                <w:szCs w:val="20"/>
                <w:lang w:val="kk-KZ"/>
              </w:rPr>
              <w:t xml:space="preserve">Мемлекеттік аудит және қаржылық бақылау органдарының талаптары. Мемлекеттік аудит нәтижелері бойынша қабылданатын </w:t>
            </w:r>
            <w:r w:rsidRPr="002F7CDC">
              <w:rPr>
                <w:bCs/>
                <w:sz w:val="20"/>
                <w:szCs w:val="20"/>
                <w:lang w:val="kk-KZ"/>
              </w:rPr>
              <w:lastRenderedPageBreak/>
              <w:t>құжаттар</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lastRenderedPageBreak/>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2.2</w:t>
            </w: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jc w:val="center"/>
              <w:rPr>
                <w:sz w:val="20"/>
                <w:szCs w:val="20"/>
              </w:rPr>
            </w:pPr>
            <w:r w:rsidRPr="002F7CDC">
              <w:rPr>
                <w:sz w:val="20"/>
                <w:szCs w:val="20"/>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t>1</w:t>
            </w:r>
            <w:r w:rsidRPr="002F7CDC">
              <w:rPr>
                <w:sz w:val="20"/>
                <w:szCs w:val="20"/>
                <w:lang w:val="kk-KZ"/>
              </w:rPr>
              <w:t>0</w:t>
            </w: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rPr>
            </w:pPr>
            <w:r w:rsidRPr="002F7CDC">
              <w:rPr>
                <w:b/>
                <w:sz w:val="20"/>
                <w:szCs w:val="20"/>
                <w:shd w:val="clear" w:color="auto" w:fill="FFFFFF"/>
                <w:lang w:val="kk-KZ"/>
              </w:rPr>
              <w:t xml:space="preserve">СОӨЖ 3: </w:t>
            </w:r>
            <w:r w:rsidRPr="002F7CDC">
              <w:rPr>
                <w:bCs/>
                <w:sz w:val="20"/>
                <w:szCs w:val="20"/>
                <w:lang w:val="kk-KZ"/>
              </w:rPr>
              <w:t>Мемлекеттік аудиттің рәсімдік негіздері мен құжаттары.</w:t>
            </w:r>
            <w:r w:rsidRPr="002F7CDC">
              <w:rPr>
                <w:sz w:val="20"/>
                <w:szCs w:val="20"/>
                <w:shd w:val="clear" w:color="auto" w:fill="FFFFFF"/>
                <w:lang w:val="kk-KZ"/>
              </w:rPr>
              <w:t xml:space="preserve"> </w:t>
            </w:r>
            <w:r w:rsidRPr="002F7CDC">
              <w:rPr>
                <w:b/>
                <w:sz w:val="20"/>
                <w:szCs w:val="20"/>
                <w:shd w:val="clear" w:color="auto" w:fill="FFFFFF"/>
                <w:lang w:val="kk-KZ"/>
              </w:rPr>
              <w:t xml:space="preserve">СӨЖ 2 «Сәйкестік аудиті» орындау бойынша консультация: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tabs>
                <w:tab w:val="left" w:pos="1276"/>
              </w:tabs>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rPr>
                <w:sz w:val="20"/>
                <w:szCs w:val="20"/>
                <w:lang w:val="kk-KZ"/>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20</w:t>
            </w:r>
          </w:p>
        </w:tc>
      </w:tr>
      <w:tr w:rsidR="00CF1CD4" w:rsidRPr="002F7CDC" w:rsidTr="00CF1CD4">
        <w:trPr>
          <w:trHeight w:val="134"/>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rStyle w:val="fontstyle01"/>
                <w:rFonts w:ascii="Times New Roman" w:hAnsi="Times New Roman"/>
                <w:b/>
                <w:sz w:val="20"/>
                <w:szCs w:val="20"/>
                <w:lang w:val="kk-KZ"/>
              </w:rPr>
            </w:pPr>
            <w:r w:rsidRPr="002F7CDC">
              <w:rPr>
                <w:rStyle w:val="fontstyle01"/>
                <w:rFonts w:ascii="Times New Roman" w:hAnsi="Times New Roman"/>
                <w:b/>
                <w:sz w:val="20"/>
                <w:szCs w:val="20"/>
                <w:lang w:val="kk-KZ"/>
              </w:rPr>
              <w:t>Аралық бақылау 1</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rPr>
                <w:sz w:val="20"/>
                <w:szCs w:val="20"/>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100</w:t>
            </w:r>
          </w:p>
        </w:tc>
      </w:tr>
      <w:tr w:rsidR="00CF1CD4" w:rsidRPr="002F7CDC" w:rsidTr="00CF1CD4">
        <w:trPr>
          <w:trHeight w:val="134"/>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8</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rStyle w:val="fontstyle01"/>
                <w:rFonts w:ascii="Times New Roman" w:hAnsi="Times New Roman"/>
                <w:b/>
                <w:sz w:val="20"/>
                <w:szCs w:val="20"/>
                <w:lang w:val="kk-KZ"/>
              </w:rPr>
              <w:t>8.Дәріс –конференция:</w:t>
            </w:r>
            <w:r w:rsidRPr="002F7CDC">
              <w:rPr>
                <w:bCs/>
                <w:sz w:val="20"/>
                <w:szCs w:val="20"/>
                <w:lang w:val="kk-KZ" w:eastAsia="ar-SA"/>
              </w:rPr>
              <w:t xml:space="preserve"> Қаржылық есеп беру бойынша аудиторлық есептің ерекшеліктері</w:t>
            </w:r>
            <w:r w:rsidRPr="002F7CDC">
              <w:rPr>
                <w:rStyle w:val="fontstyle01"/>
                <w:rFonts w:ascii="Times New Roman" w:hAnsi="Times New Roman"/>
                <w:b/>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2.3</w:t>
            </w:r>
          </w:p>
        </w:tc>
        <w:tc>
          <w:tcPr>
            <w:tcW w:w="708" w:type="dxa"/>
            <w:tcBorders>
              <w:top w:val="single" w:sz="4" w:space="0" w:color="000000"/>
              <w:left w:val="single" w:sz="4" w:space="0" w:color="auto"/>
              <w:bottom w:val="single" w:sz="4" w:space="0" w:color="000000"/>
              <w:right w:val="single" w:sz="4" w:space="0" w:color="auto"/>
            </w:tcBorders>
            <w:hideMark/>
          </w:tcPr>
          <w:p w:rsidR="00CF1CD4" w:rsidRPr="002F7CDC" w:rsidRDefault="00CF1CD4">
            <w:pPr>
              <w:jc w:val="center"/>
              <w:rPr>
                <w:sz w:val="20"/>
                <w:szCs w:val="20"/>
              </w:rPr>
            </w:pPr>
            <w:r w:rsidRPr="002F7CDC">
              <w:rPr>
                <w:sz w:val="20"/>
                <w:szCs w:val="20"/>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8</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rPr>
            </w:pPr>
            <w:r w:rsidRPr="002F7CDC">
              <w:rPr>
                <w:b/>
                <w:bCs/>
                <w:sz w:val="20"/>
                <w:szCs w:val="20"/>
                <w:lang w:val="kk-KZ"/>
              </w:rPr>
              <w:t>8.Семинар сабағы - әңгімелесу:</w:t>
            </w:r>
            <w:r w:rsidRPr="002F7CDC">
              <w:rPr>
                <w:bCs/>
                <w:sz w:val="20"/>
                <w:szCs w:val="20"/>
                <w:lang w:val="kk-KZ" w:eastAsia="ar-SA"/>
              </w:rPr>
              <w:t xml:space="preserve"> Мемлекеттік аудит нәтижелері бойынша қабылданған құжаттар. Сапаны бақылау. Мемлекеттік аудит және қаржылық бақылау нәтижелері бойынша қабылданған құжаттардың мониторингі</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2.1</w:t>
            </w:r>
          </w:p>
          <w:p w:rsidR="00CF1CD4" w:rsidRPr="002F7CDC" w:rsidRDefault="00CF1CD4">
            <w:pPr>
              <w:snapToGrid w:val="0"/>
              <w:jc w:val="both"/>
              <w:rPr>
                <w:sz w:val="20"/>
                <w:szCs w:val="20"/>
                <w:lang w:val="kk-KZ"/>
              </w:rPr>
            </w:pPr>
            <w:r w:rsidRPr="002F7CDC">
              <w:rPr>
                <w:sz w:val="20"/>
                <w:szCs w:val="20"/>
                <w:lang w:val="kk-KZ"/>
              </w:rPr>
              <w:t>ЖИ 2.3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rPr>
            </w:pPr>
            <w:r w:rsidRPr="002F7CDC">
              <w:rPr>
                <w:sz w:val="20"/>
                <w:szCs w:val="20"/>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8</w:t>
            </w:r>
          </w:p>
        </w:tc>
      </w:tr>
      <w:tr w:rsidR="00CF1CD4" w:rsidRPr="002F7CDC" w:rsidTr="00CF1CD4">
        <w:trPr>
          <w:trHeight w:val="315"/>
          <w:jc w:val="center"/>
        </w:trPr>
        <w:tc>
          <w:tcPr>
            <w:tcW w:w="10401" w:type="dxa"/>
            <w:gridSpan w:val="6"/>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Модуль 4 Мемлекеттік аудит және қаржылық бақылау  органдарының басқа қызметі</w:t>
            </w:r>
          </w:p>
        </w:tc>
      </w:tr>
      <w:tr w:rsidR="00CF1CD4" w:rsidRPr="002F7CDC" w:rsidTr="00F31646">
        <w:trPr>
          <w:trHeight w:val="553"/>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9</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9. А</w:t>
            </w:r>
            <w:r w:rsidRPr="002F7CDC">
              <w:rPr>
                <w:b/>
                <w:sz w:val="20"/>
                <w:szCs w:val="20"/>
                <w:lang w:val="kk-KZ"/>
              </w:rPr>
              <w:t>қпараттық дәріс:</w:t>
            </w:r>
            <w:r w:rsidRPr="002F7CDC">
              <w:rPr>
                <w:sz w:val="20"/>
                <w:szCs w:val="20"/>
                <w:lang w:val="kk-KZ"/>
              </w:rPr>
              <w:t xml:space="preserve"> Мемлекеттік аудит және қаржылық бақылау  органдарының басқа қызметі</w:t>
            </w:r>
            <w:r w:rsidRPr="002F7CDC">
              <w:rPr>
                <w:b/>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snapToGrid w:val="0"/>
              <w:ind w:left="0"/>
              <w:jc w:val="both"/>
              <w:rPr>
                <w:rFonts w:eastAsiaTheme="minorHAnsi"/>
                <w:bCs/>
                <w:sz w:val="20"/>
                <w:szCs w:val="20"/>
                <w:lang w:eastAsia="ar-SA"/>
              </w:rPr>
            </w:pPr>
            <w:r w:rsidRPr="002F7CDC">
              <w:rPr>
                <w:bCs/>
                <w:sz w:val="20"/>
                <w:szCs w:val="20"/>
                <w:lang w:eastAsia="ar-SA"/>
              </w:rPr>
              <w:t>О</w:t>
            </w:r>
            <w:r w:rsidRPr="002F7CDC">
              <w:rPr>
                <w:bCs/>
                <w:sz w:val="20"/>
                <w:szCs w:val="20"/>
                <w:lang w:val="kk-KZ" w:eastAsia="ar-SA"/>
              </w:rPr>
              <w:t>Н</w:t>
            </w:r>
            <w:r w:rsidRPr="002F7CDC">
              <w:rPr>
                <w:bCs/>
                <w:sz w:val="20"/>
                <w:szCs w:val="20"/>
                <w:lang w:eastAsia="ar-SA"/>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rPr>
            </w:pPr>
            <w:r w:rsidRPr="002F7CDC">
              <w:rPr>
                <w:sz w:val="20"/>
                <w:szCs w:val="20"/>
                <w:lang w:val="kk-KZ"/>
              </w:rPr>
              <w:t>ЖИ</w:t>
            </w:r>
            <w:r w:rsidRPr="002F7CDC">
              <w:rPr>
                <w:sz w:val="20"/>
                <w:szCs w:val="20"/>
              </w:rPr>
              <w:t xml:space="preserve"> 3.1</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pPr>
              <w:jc w:val="center"/>
              <w:rPr>
                <w:sz w:val="20"/>
                <w:szCs w:val="20"/>
                <w:lang w:val="kk-KZ"/>
              </w:rPr>
            </w:pPr>
            <w:r w:rsidRPr="002F7CDC">
              <w:rPr>
                <w:sz w:val="20"/>
                <w:szCs w:val="20"/>
                <w:lang w:val="kk-KZ"/>
              </w:rPr>
              <w:t>9</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hd w:val="clear" w:color="auto" w:fill="FFFFFF"/>
              <w:jc w:val="both"/>
              <w:textAlignment w:val="baseline"/>
              <w:outlineLvl w:val="2"/>
              <w:rPr>
                <w:sz w:val="20"/>
                <w:szCs w:val="20"/>
                <w:lang w:val="kk-KZ"/>
              </w:rPr>
            </w:pPr>
            <w:r w:rsidRPr="002F7CDC">
              <w:rPr>
                <w:b/>
                <w:bCs/>
                <w:sz w:val="20"/>
                <w:szCs w:val="20"/>
                <w:lang w:val="kk-KZ"/>
              </w:rPr>
              <w:t>9. Семинар сабағы - талқылау:</w:t>
            </w:r>
            <w:r w:rsidRPr="002F7CDC">
              <w:rPr>
                <w:sz w:val="20"/>
                <w:szCs w:val="20"/>
                <w:lang w:val="kk-KZ"/>
              </w:rPr>
              <w:t xml:space="preserve"> Сыртқы мемлекеттік аудит және қаржылық бақылау уәкілетті органдарының сараптамалық-талдау қызметі. Алдын ала бағалау. Ағымдағы ұпай. Кейінгі бағалау..Камералды басқару.</w:t>
            </w:r>
          </w:p>
          <w:p w:rsidR="00CF1CD4" w:rsidRPr="002F7CDC" w:rsidRDefault="00CF1CD4">
            <w:pPr>
              <w:snapToGrid w:val="0"/>
              <w:jc w:val="both"/>
              <w:rPr>
                <w:b/>
                <w:bCs/>
                <w:sz w:val="20"/>
                <w:szCs w:val="20"/>
                <w:lang w:val="kk-KZ"/>
              </w:rPr>
            </w:pPr>
            <w:r w:rsidRPr="002F7CDC">
              <w:rPr>
                <w:sz w:val="20"/>
                <w:szCs w:val="20"/>
                <w:lang w:val="kk-KZ"/>
              </w:rPr>
              <w:t>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банктік шоттары (корреспонденттерді қоспағанда) бойынша шығыс операцияларын тоқтата тұру</w:t>
            </w:r>
            <w:r w:rsidRPr="002F7CDC">
              <w:rPr>
                <w:b/>
                <w:bCs/>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rPr>
            </w:pPr>
            <w:r w:rsidRPr="002F7CDC">
              <w:rPr>
                <w:sz w:val="20"/>
                <w:szCs w:val="20"/>
                <w:lang w:val="kk-KZ"/>
              </w:rPr>
              <w:t>ЖИ</w:t>
            </w:r>
            <w:r w:rsidRPr="002F7CDC">
              <w:rPr>
                <w:sz w:val="20"/>
                <w:szCs w:val="20"/>
              </w:rPr>
              <w:t xml:space="preserve"> 3.2</w:t>
            </w:r>
          </w:p>
          <w:p w:rsidR="00CF1CD4" w:rsidRPr="002F7CDC" w:rsidRDefault="00CF1CD4">
            <w:pPr>
              <w:snapToGrid w:val="0"/>
              <w:jc w:val="both"/>
              <w:rPr>
                <w:bCs/>
                <w:sz w:val="20"/>
                <w:szCs w:val="20"/>
                <w:lang w:val="kk-KZ" w:eastAsia="ar-SA"/>
              </w:rPr>
            </w:pPr>
            <w:r w:rsidRPr="002F7CDC">
              <w:rPr>
                <w:sz w:val="20"/>
                <w:szCs w:val="20"/>
                <w:lang w:val="kk-KZ"/>
              </w:rPr>
              <w:t>ЖИ</w:t>
            </w:r>
            <w:r w:rsidRPr="002F7CDC">
              <w:rPr>
                <w:sz w:val="20"/>
                <w:szCs w:val="20"/>
              </w:rPr>
              <w:t xml:space="preserve"> 3.3</w:t>
            </w:r>
          </w:p>
          <w:p w:rsidR="00CF1CD4" w:rsidRPr="002F7CDC" w:rsidRDefault="00CF1CD4">
            <w:pPr>
              <w:snapToGrid w:val="0"/>
              <w:jc w:val="both"/>
              <w:rPr>
                <w:sz w:val="20"/>
                <w:szCs w:val="20"/>
              </w:rPr>
            </w:pPr>
            <w:r w:rsidRPr="002F7CDC">
              <w:rPr>
                <w:sz w:val="20"/>
                <w:szCs w:val="20"/>
                <w:lang w:val="kk-KZ"/>
              </w:rPr>
              <w:t>ЖИ</w:t>
            </w:r>
            <w:r w:rsidRPr="002F7CDC">
              <w:rPr>
                <w:sz w:val="20"/>
                <w:szCs w:val="20"/>
              </w:rPr>
              <w:t xml:space="preserve"> 3.4</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8</w:t>
            </w: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vAlign w:val="center"/>
            <w:hideMark/>
          </w:tcPr>
          <w:p w:rsidR="00CF1CD4" w:rsidRPr="002F7CDC" w:rsidRDefault="00CF1CD4">
            <w:pPr>
              <w:jc w:val="center"/>
              <w:rPr>
                <w:sz w:val="20"/>
                <w:szCs w:val="20"/>
                <w:lang w:val="kk-KZ"/>
              </w:rPr>
            </w:pPr>
            <w:r w:rsidRPr="002F7CDC">
              <w:rPr>
                <w:sz w:val="20"/>
                <w:szCs w:val="20"/>
                <w:lang w:val="kk-KZ"/>
              </w:rPr>
              <w:t>10</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10</w:t>
            </w:r>
            <w:r w:rsidRPr="002F7CDC">
              <w:rPr>
                <w:sz w:val="20"/>
                <w:szCs w:val="20"/>
                <w:lang w:val="kk-KZ"/>
              </w:rPr>
              <w:t xml:space="preserve"> Д</w:t>
            </w:r>
            <w:r w:rsidRPr="002F7CDC">
              <w:rPr>
                <w:b/>
                <w:sz w:val="20"/>
                <w:szCs w:val="20"/>
                <w:lang w:val="kk-KZ"/>
              </w:rPr>
              <w:t xml:space="preserve">әріс – түсініктеме. </w:t>
            </w:r>
            <w:r w:rsidRPr="002F7CDC">
              <w:rPr>
                <w:bCs/>
                <w:sz w:val="20"/>
                <w:szCs w:val="20"/>
                <w:lang w:val="kk-KZ"/>
              </w:rPr>
              <w:t xml:space="preserve">Мемлекеттік аудит және қаржылық бақылау нәтижелерін талдау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snapToGrid w:val="0"/>
              <w:jc w:val="both"/>
              <w:rPr>
                <w:sz w:val="20"/>
                <w:szCs w:val="20"/>
                <w:lang w:val="kk-KZ"/>
              </w:rPr>
            </w:pPr>
            <w:r w:rsidRPr="002F7CDC">
              <w:rPr>
                <w:sz w:val="20"/>
                <w:szCs w:val="20"/>
                <w:lang w:val="kk-KZ"/>
              </w:rPr>
              <w:t>ЖИ 3.1</w:t>
            </w:r>
          </w:p>
          <w:p w:rsidR="00CF1CD4" w:rsidRPr="002F7CDC" w:rsidRDefault="00CF1CD4">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rPr>
            </w:pPr>
            <w:r w:rsidRPr="002F7CDC">
              <w:rPr>
                <w:b/>
                <w:bCs/>
                <w:sz w:val="20"/>
                <w:szCs w:val="20"/>
                <w:lang w:val="kk-KZ"/>
              </w:rPr>
              <w:t xml:space="preserve">10. Семинар сабағы – сараптамалық қорытынды. </w:t>
            </w:r>
            <w:r w:rsidRPr="002F7CDC">
              <w:rPr>
                <w:bCs/>
                <w:sz w:val="20"/>
                <w:szCs w:val="20"/>
                <w:lang w:val="kk-KZ"/>
              </w:rPr>
              <w:t>Мемлекеттік аудит және қаржылық бақылау нәтижелерін талдау. Халықаралық ынтымақтастық. Мемлекеттік аудит және қаржылық бақылау бойынша бірыңғай деректер базасы</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rPr>
            </w:pPr>
            <w:r w:rsidRPr="002F7CDC">
              <w:rPr>
                <w:sz w:val="20"/>
                <w:szCs w:val="20"/>
                <w:lang w:val="kk-KZ"/>
              </w:rPr>
              <w:t>ЖИ</w:t>
            </w:r>
            <w:r w:rsidRPr="002F7CDC">
              <w:rPr>
                <w:sz w:val="20"/>
                <w:szCs w:val="20"/>
              </w:rPr>
              <w:t xml:space="preserve"> 3.2</w:t>
            </w:r>
          </w:p>
          <w:p w:rsidR="00CF1CD4" w:rsidRPr="002F7CDC" w:rsidRDefault="00CF1CD4">
            <w:pPr>
              <w:snapToGrid w:val="0"/>
              <w:jc w:val="both"/>
              <w:rPr>
                <w:bCs/>
                <w:sz w:val="20"/>
                <w:szCs w:val="20"/>
                <w:lang w:val="kk-KZ" w:eastAsia="ar-SA"/>
              </w:rPr>
            </w:pPr>
            <w:r w:rsidRPr="002F7CDC">
              <w:rPr>
                <w:sz w:val="20"/>
                <w:szCs w:val="20"/>
                <w:lang w:val="kk-KZ"/>
              </w:rPr>
              <w:t>ЖИ</w:t>
            </w:r>
            <w:r w:rsidRPr="002F7CDC">
              <w:rPr>
                <w:sz w:val="20"/>
                <w:szCs w:val="20"/>
              </w:rPr>
              <w:t xml:space="preserve"> 3.3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8</w:t>
            </w: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proofErr w:type="gramStart"/>
            <w:r w:rsidRPr="002F7CDC">
              <w:rPr>
                <w:b/>
                <w:sz w:val="20"/>
                <w:szCs w:val="20"/>
                <w:shd w:val="clear" w:color="auto" w:fill="FFFFFF"/>
              </w:rPr>
              <w:t>СОӨЖ</w:t>
            </w:r>
            <w:proofErr w:type="gramEnd"/>
            <w:r w:rsidRPr="002F7CDC">
              <w:rPr>
                <w:b/>
                <w:sz w:val="20"/>
                <w:szCs w:val="20"/>
                <w:shd w:val="clear" w:color="auto" w:fill="FFFFFF"/>
              </w:rPr>
              <w:t xml:space="preserve"> </w:t>
            </w:r>
            <w:r w:rsidRPr="002F7CDC">
              <w:rPr>
                <w:b/>
                <w:sz w:val="20"/>
                <w:szCs w:val="20"/>
                <w:shd w:val="clear" w:color="auto" w:fill="FFFFFF"/>
                <w:lang w:val="kk-KZ"/>
              </w:rPr>
              <w:t>4</w:t>
            </w:r>
            <w:r w:rsidRPr="002F7CDC">
              <w:rPr>
                <w:b/>
                <w:sz w:val="20"/>
                <w:szCs w:val="20"/>
                <w:shd w:val="clear" w:color="auto" w:fill="FFFFFF"/>
              </w:rPr>
              <w:t>.</w:t>
            </w:r>
            <w:r w:rsidRPr="002F7CDC">
              <w:rPr>
                <w:sz w:val="20"/>
                <w:szCs w:val="20"/>
                <w:lang w:val="kk-KZ"/>
              </w:rPr>
              <w:t xml:space="preserve"> Мемлекеттік аудит және қаржылық бақылау  органдарының басқа қызметі.</w:t>
            </w:r>
          </w:p>
          <w:p w:rsidR="00CF1CD4" w:rsidRPr="002F7CDC" w:rsidRDefault="00CF1CD4">
            <w:pPr>
              <w:rPr>
                <w:b/>
                <w:bCs/>
                <w:sz w:val="20"/>
                <w:szCs w:val="20"/>
                <w:lang w:val="kk-KZ" w:eastAsia="ar-SA"/>
              </w:rPr>
            </w:pPr>
            <w:r w:rsidRPr="002F7CDC">
              <w:rPr>
                <w:b/>
                <w:sz w:val="20"/>
                <w:szCs w:val="20"/>
                <w:shd w:val="clear" w:color="auto" w:fill="FFFFFF"/>
                <w:lang w:val="kk-KZ"/>
              </w:rPr>
              <w:t xml:space="preserve"> </w:t>
            </w:r>
            <w:r w:rsidRPr="002F7CDC">
              <w:rPr>
                <w:b/>
                <w:sz w:val="20"/>
                <w:szCs w:val="20"/>
                <w:shd w:val="clear" w:color="auto" w:fill="FFFFFF"/>
              </w:rPr>
              <w:t xml:space="preserve">СӨЖ 2 </w:t>
            </w:r>
            <w:r w:rsidRPr="002F7CDC">
              <w:rPr>
                <w:b/>
                <w:sz w:val="20"/>
                <w:szCs w:val="20"/>
                <w:shd w:val="clear" w:color="auto" w:fill="FFFFFF"/>
                <w:lang w:val="kk-KZ"/>
              </w:rPr>
              <w:t>қабылдау</w:t>
            </w:r>
            <w:proofErr w:type="gramStart"/>
            <w:r w:rsidRPr="002F7CDC">
              <w:rPr>
                <w:b/>
                <w:sz w:val="20"/>
                <w:szCs w:val="20"/>
                <w:shd w:val="clear" w:color="auto" w:fill="FFFFFF"/>
                <w:lang w:val="kk-KZ"/>
              </w:rPr>
              <w:t>«С</w:t>
            </w:r>
            <w:proofErr w:type="gramEnd"/>
            <w:r w:rsidRPr="002F7CDC">
              <w:rPr>
                <w:b/>
                <w:sz w:val="20"/>
                <w:szCs w:val="20"/>
                <w:shd w:val="clear" w:color="auto" w:fill="FFFFFF"/>
                <w:lang w:val="kk-KZ"/>
              </w:rPr>
              <w:t>әйкестік аудиті»</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10</w:t>
            </w: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11</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bCs/>
                <w:sz w:val="20"/>
                <w:szCs w:val="20"/>
                <w:lang w:val="kk-KZ" w:eastAsia="ar-SA"/>
              </w:rPr>
            </w:pPr>
            <w:r w:rsidRPr="002F7CDC">
              <w:rPr>
                <w:b/>
                <w:bCs/>
                <w:sz w:val="20"/>
                <w:szCs w:val="20"/>
                <w:lang w:val="kk-KZ" w:eastAsia="ar-SA"/>
              </w:rPr>
              <w:t>11</w:t>
            </w:r>
            <w:r w:rsidRPr="002F7CDC">
              <w:rPr>
                <w:b/>
                <w:sz w:val="20"/>
                <w:szCs w:val="20"/>
                <w:lang w:val="kk-KZ"/>
              </w:rPr>
              <w:t xml:space="preserve"> Проблемалық -бағытталған дәріс</w:t>
            </w:r>
            <w:r w:rsidRPr="002F7CDC">
              <w:rPr>
                <w:b/>
                <w:bCs/>
                <w:sz w:val="20"/>
                <w:szCs w:val="20"/>
                <w:lang w:val="kk-KZ" w:eastAsia="ar-SA"/>
              </w:rPr>
              <w:t xml:space="preserve">. </w:t>
            </w:r>
            <w:r w:rsidRPr="002F7CDC">
              <w:rPr>
                <w:bCs/>
                <w:sz w:val="20"/>
                <w:szCs w:val="20"/>
                <w:lang w:val="kk-KZ" w:eastAsia="ar-SA"/>
              </w:rPr>
              <w:t>Мемлекеттік аудит және қаржылық бақылау қатысушыларының құқықтары мен міндеттері және мемлекеттік аудитор біліктілігін алуға</w:t>
            </w:r>
            <w:r w:rsidRPr="002F7CDC">
              <w:rPr>
                <w:b/>
                <w:sz w:val="20"/>
                <w:szCs w:val="20"/>
                <w:lang w:val="kk-KZ"/>
              </w:rPr>
              <w:t xml:space="preserve"> </w:t>
            </w:r>
            <w:r w:rsidRPr="002F7CDC">
              <w:rPr>
                <w:bCs/>
                <w:sz w:val="20"/>
                <w:szCs w:val="20"/>
                <w:lang w:val="kk-KZ" w:eastAsia="ar-SA"/>
              </w:rPr>
              <w:t>үміткер адамдарды аттестаттау</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rPr>
              <w:t>ЖИ</w:t>
            </w:r>
            <w:proofErr w:type="gramStart"/>
            <w:r w:rsidRPr="002F7CDC">
              <w:rPr>
                <w:sz w:val="20"/>
                <w:szCs w:val="20"/>
              </w:rPr>
              <w:t>4</w:t>
            </w:r>
            <w:proofErr w:type="gramEnd"/>
            <w:r w:rsidRPr="002F7CDC">
              <w:rPr>
                <w:sz w:val="20"/>
                <w:szCs w:val="20"/>
              </w:rPr>
              <w:t>.1</w:t>
            </w:r>
          </w:p>
          <w:p w:rsidR="00CF1CD4" w:rsidRPr="002F7CDC" w:rsidRDefault="00CF1CD4">
            <w:pPr>
              <w:snapToGrid w:val="0"/>
              <w:jc w:val="both"/>
              <w:rPr>
                <w:sz w:val="20"/>
                <w:szCs w:val="20"/>
              </w:rPr>
            </w:pPr>
            <w:r w:rsidRPr="002F7CDC">
              <w:rPr>
                <w:sz w:val="20"/>
                <w:szCs w:val="20"/>
              </w:rPr>
              <w:t>ЖИ</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CF1CD4">
        <w:trPr>
          <w:jc w:val="center"/>
        </w:trPr>
        <w:tc>
          <w:tcPr>
            <w:tcW w:w="1232"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t>1</w:t>
            </w:r>
            <w:r w:rsidRPr="002F7CDC">
              <w:rPr>
                <w:sz w:val="20"/>
                <w:szCs w:val="20"/>
                <w:lang w:val="kk-KZ"/>
              </w:rPr>
              <w:t>1</w:t>
            </w:r>
          </w:p>
        </w:tc>
        <w:tc>
          <w:tcPr>
            <w:tcW w:w="5289"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7A2EC2">
            <w:pPr>
              <w:shd w:val="clear" w:color="auto" w:fill="FFFFFF"/>
              <w:tabs>
                <w:tab w:val="left" w:pos="1134"/>
              </w:tabs>
              <w:jc w:val="both"/>
              <w:textAlignment w:val="baseline"/>
              <w:outlineLvl w:val="2"/>
              <w:rPr>
                <w:bCs/>
                <w:sz w:val="20"/>
                <w:szCs w:val="20"/>
                <w:lang w:val="kk-KZ"/>
              </w:rPr>
            </w:pPr>
            <w:r w:rsidRPr="002F7CDC">
              <w:rPr>
                <w:b/>
                <w:bCs/>
                <w:sz w:val="20"/>
                <w:szCs w:val="20"/>
                <w:lang w:val="kk-KZ"/>
              </w:rPr>
              <w:t xml:space="preserve">11 </w:t>
            </w:r>
            <w:r w:rsidR="007A2EC2" w:rsidRPr="002F7CDC">
              <w:rPr>
                <w:b/>
                <w:bCs/>
                <w:sz w:val="20"/>
                <w:szCs w:val="20"/>
                <w:lang w:val="kk-KZ"/>
              </w:rPr>
              <w:t>Семинар сабағы -</w:t>
            </w:r>
            <w:r w:rsidR="007A2EC2" w:rsidRPr="002F7CDC">
              <w:rPr>
                <w:bCs/>
                <w:sz w:val="20"/>
                <w:szCs w:val="20"/>
                <w:lang w:val="kk-KZ"/>
              </w:rPr>
              <w:t>Мемлекеттік аудит және қаржылық бақылау органдарының лауазымды адамдарының құқықтары мен міндеттері. Мемлекеттік аудит объектісі басшысының құқықтары мен міндеттері. Мүдделер қақтығысы. Мемлекеттік аудитордың біліктілігін алуға үміткер адамдарды аттестаттау, мемлекеттік аудит және қаржылық бақылау органдарының қызметкерлерін қайта даярлау және олардың біліктілігін арттыру</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snapToGrid w:val="0"/>
              <w:jc w:val="both"/>
              <w:rPr>
                <w:sz w:val="20"/>
                <w:szCs w:val="20"/>
              </w:rPr>
            </w:pPr>
            <w:r w:rsidRPr="002F7CDC">
              <w:rPr>
                <w:sz w:val="20"/>
                <w:szCs w:val="20"/>
              </w:rPr>
              <w:t>ЖИ</w:t>
            </w:r>
            <w:proofErr w:type="gramStart"/>
            <w:r w:rsidRPr="002F7CDC">
              <w:rPr>
                <w:sz w:val="20"/>
                <w:szCs w:val="20"/>
              </w:rPr>
              <w:t>4</w:t>
            </w:r>
            <w:proofErr w:type="gramEnd"/>
            <w:r w:rsidRPr="002F7CDC">
              <w:rPr>
                <w:sz w:val="20"/>
                <w:szCs w:val="20"/>
              </w:rPr>
              <w:t>.2</w:t>
            </w:r>
          </w:p>
          <w:p w:rsidR="00CF1CD4" w:rsidRPr="002F7CDC" w:rsidRDefault="00CF1CD4">
            <w:pPr>
              <w:snapToGrid w:val="0"/>
              <w:jc w:val="both"/>
              <w:rPr>
                <w:sz w:val="20"/>
                <w:szCs w:val="20"/>
                <w:lang w:val="kk-KZ"/>
              </w:rPr>
            </w:pPr>
          </w:p>
          <w:p w:rsidR="00CF1CD4" w:rsidRPr="002F7CDC" w:rsidRDefault="00CF1CD4">
            <w:pPr>
              <w:snapToGrid w:val="0"/>
              <w:jc w:val="both"/>
              <w:rPr>
                <w:sz w:val="20"/>
                <w:szCs w:val="20"/>
                <w:lang w:val="kk-KZ"/>
              </w:rPr>
            </w:pPr>
            <w:r w:rsidRPr="002F7CDC">
              <w:rPr>
                <w:sz w:val="20"/>
                <w:szCs w:val="20"/>
              </w:rPr>
              <w:t>ЖИ</w:t>
            </w:r>
            <w:r w:rsidRPr="002F7CDC">
              <w:rPr>
                <w:sz w:val="20"/>
                <w:szCs w:val="20"/>
                <w:lang w:val="kk-KZ"/>
              </w:rPr>
              <w:t xml:space="preserve"> 4</w:t>
            </w:r>
            <w:r w:rsidRPr="002F7CDC">
              <w:rPr>
                <w:sz w:val="20"/>
                <w:szCs w:val="20"/>
              </w:rPr>
              <w:t>.3</w:t>
            </w:r>
          </w:p>
          <w:p w:rsidR="00CF1CD4" w:rsidRPr="002F7CDC" w:rsidRDefault="00CF1CD4">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8</w:t>
            </w:r>
          </w:p>
        </w:tc>
      </w:tr>
      <w:tr w:rsidR="00045507" w:rsidRPr="002F7CDC" w:rsidTr="00E96625">
        <w:trPr>
          <w:jc w:val="center"/>
        </w:trPr>
        <w:tc>
          <w:tcPr>
            <w:tcW w:w="10404" w:type="dxa"/>
            <w:gridSpan w:val="6"/>
            <w:tcBorders>
              <w:top w:val="single" w:sz="4" w:space="0" w:color="000000"/>
              <w:left w:val="single" w:sz="4" w:space="0" w:color="000000"/>
              <w:bottom w:val="single" w:sz="4" w:space="0" w:color="000000"/>
              <w:right w:val="single" w:sz="4" w:space="0" w:color="000000"/>
            </w:tcBorders>
            <w:hideMark/>
          </w:tcPr>
          <w:p w:rsidR="00045507" w:rsidRPr="002F7CDC" w:rsidRDefault="00045507" w:rsidP="00045507">
            <w:pPr>
              <w:rPr>
                <w:sz w:val="20"/>
                <w:szCs w:val="20"/>
                <w:lang w:val="kk-KZ"/>
              </w:rPr>
            </w:pPr>
            <w:r w:rsidRPr="002F7CDC">
              <w:rPr>
                <w:sz w:val="20"/>
                <w:szCs w:val="20"/>
                <w:lang w:val="kk-KZ"/>
              </w:rPr>
              <w:t xml:space="preserve">      Модуль</w:t>
            </w:r>
            <w:r w:rsidR="00F3074A" w:rsidRPr="002F7CDC">
              <w:rPr>
                <w:sz w:val="20"/>
                <w:szCs w:val="20"/>
                <w:lang w:val="kk-KZ"/>
              </w:rPr>
              <w:t xml:space="preserve"> </w:t>
            </w:r>
            <w:r w:rsidRPr="002F7CDC">
              <w:rPr>
                <w:sz w:val="20"/>
                <w:szCs w:val="20"/>
                <w:lang w:val="kk-KZ"/>
              </w:rPr>
              <w:t>5  Санақ және тексеру комиссиясы</w:t>
            </w:r>
            <w:r w:rsidR="00F3074A" w:rsidRPr="002F7CDC">
              <w:rPr>
                <w:sz w:val="20"/>
                <w:szCs w:val="20"/>
                <w:lang w:val="kk-KZ"/>
              </w:rPr>
              <w:t xml:space="preserve"> мен ішкі аудт қызметтерін ұйымдастыру</w:t>
            </w:r>
          </w:p>
        </w:tc>
      </w:tr>
      <w:tr w:rsidR="00045507" w:rsidRPr="002F7CDC" w:rsidTr="001133FF">
        <w:trPr>
          <w:jc w:val="center"/>
        </w:trPr>
        <w:tc>
          <w:tcPr>
            <w:tcW w:w="10404" w:type="dxa"/>
            <w:gridSpan w:val="6"/>
            <w:tcBorders>
              <w:top w:val="single" w:sz="4" w:space="0" w:color="000000"/>
              <w:left w:val="single" w:sz="4" w:space="0" w:color="000000"/>
              <w:bottom w:val="single" w:sz="4" w:space="0" w:color="000000"/>
              <w:right w:val="single" w:sz="4" w:space="0" w:color="000000"/>
            </w:tcBorders>
            <w:hideMark/>
          </w:tcPr>
          <w:p w:rsidR="00045507" w:rsidRPr="002F7CDC" w:rsidRDefault="00045507">
            <w:pPr>
              <w:jc w:val="center"/>
              <w:rPr>
                <w:sz w:val="20"/>
                <w:szCs w:val="20"/>
                <w:lang w:val="kk-KZ"/>
              </w:rPr>
            </w:pP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snapToGrid w:val="0"/>
              <w:ind w:left="0"/>
              <w:jc w:val="both"/>
              <w:rPr>
                <w:sz w:val="20"/>
                <w:szCs w:val="20"/>
                <w:lang w:val="kk-KZ"/>
              </w:rPr>
            </w:pPr>
            <w:r w:rsidRPr="002F7CDC">
              <w:rPr>
                <w:b/>
                <w:sz w:val="20"/>
                <w:szCs w:val="20"/>
                <w:shd w:val="clear" w:color="auto" w:fill="FFFFFF"/>
                <w:lang w:val="kk-KZ"/>
              </w:rPr>
              <w:t xml:space="preserve">СОӨЖ 5. </w:t>
            </w:r>
            <w:r w:rsidRPr="002F7CDC">
              <w:rPr>
                <w:sz w:val="20"/>
                <w:szCs w:val="20"/>
                <w:lang w:val="kk-KZ"/>
              </w:rPr>
              <w:t>Санақ комиссиясының және</w:t>
            </w:r>
            <w:r w:rsidRPr="002F7CDC">
              <w:rPr>
                <w:b/>
                <w:bCs/>
                <w:sz w:val="20"/>
                <w:szCs w:val="20"/>
                <w:lang w:val="kk-KZ" w:eastAsia="ar-SA"/>
              </w:rPr>
              <w:t xml:space="preserve"> </w:t>
            </w:r>
            <w:r w:rsidRPr="002F7CDC">
              <w:rPr>
                <w:bCs/>
                <w:sz w:val="20"/>
                <w:szCs w:val="20"/>
                <w:lang w:val="kk-KZ" w:eastAsia="ar-SA"/>
              </w:rPr>
              <w:t>Тексеру комиссиясының қызметін ұйымдастыру</w:t>
            </w:r>
            <w:r w:rsidRPr="002F7CDC">
              <w:rPr>
                <w:sz w:val="20"/>
                <w:szCs w:val="20"/>
                <w:lang w:val="kk-KZ"/>
              </w:rPr>
              <w:t xml:space="preserve"> </w:t>
            </w:r>
          </w:p>
          <w:p w:rsidR="00CF1CD4" w:rsidRPr="002F7CDC" w:rsidRDefault="00CF1CD4">
            <w:pPr>
              <w:pStyle w:val="a9"/>
              <w:snapToGrid w:val="0"/>
              <w:ind w:left="0"/>
              <w:jc w:val="both"/>
              <w:rPr>
                <w:rFonts w:eastAsiaTheme="minorHAnsi"/>
                <w:b/>
                <w:sz w:val="20"/>
                <w:szCs w:val="20"/>
                <w:lang w:val="kk-KZ"/>
              </w:rPr>
            </w:pPr>
            <w:r w:rsidRPr="002F7CDC">
              <w:rPr>
                <w:b/>
                <w:sz w:val="20"/>
                <w:szCs w:val="20"/>
                <w:shd w:val="clear" w:color="auto" w:fill="FFFFFF"/>
                <w:lang w:val="kk-KZ"/>
              </w:rPr>
              <w:t>СӨЖ 2 қорғау. Сәкестік аудиті</w:t>
            </w:r>
          </w:p>
        </w:tc>
        <w:tc>
          <w:tcPr>
            <w:tcW w:w="851"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r w:rsidRPr="002F7CDC">
              <w:rPr>
                <w:sz w:val="20"/>
                <w:szCs w:val="20"/>
                <w:lang w:val="kk-KZ"/>
              </w:rPr>
              <w:t>ОН 3</w:t>
            </w:r>
          </w:p>
          <w:p w:rsidR="00CF1CD4" w:rsidRPr="002F7CDC" w:rsidRDefault="00CF1CD4">
            <w:pPr>
              <w:jc w:val="center"/>
              <w:rPr>
                <w:sz w:val="20"/>
                <w:szCs w:val="20"/>
                <w:lang w:val="kk-KZ"/>
              </w:rPr>
            </w:pPr>
          </w:p>
          <w:p w:rsidR="00CF1CD4" w:rsidRPr="002F7CDC" w:rsidRDefault="00CF1CD4">
            <w:pPr>
              <w:jc w:val="center"/>
              <w:rPr>
                <w:sz w:val="20"/>
                <w:szCs w:val="20"/>
                <w:lang w:val="kk-KZ"/>
              </w:rPr>
            </w:pPr>
            <w:r w:rsidRPr="002F7CDC">
              <w:rPr>
                <w:sz w:val="20"/>
                <w:szCs w:val="20"/>
                <w:lang w:val="kk-KZ"/>
              </w:rPr>
              <w:t>ОН4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ЖИ 3.2</w:t>
            </w:r>
          </w:p>
          <w:p w:rsidR="00CF1CD4" w:rsidRPr="002F7CDC" w:rsidRDefault="00CF1CD4">
            <w:pPr>
              <w:jc w:val="center"/>
              <w:rPr>
                <w:sz w:val="20"/>
                <w:szCs w:val="20"/>
                <w:lang w:val="kk-KZ"/>
              </w:rPr>
            </w:pPr>
            <w:r w:rsidRPr="002F7CDC">
              <w:rPr>
                <w:sz w:val="20"/>
                <w:szCs w:val="20"/>
                <w:lang w:val="kk-KZ"/>
              </w:rPr>
              <w:t>ЖИ 3.3</w:t>
            </w:r>
          </w:p>
          <w:p w:rsidR="00CF1CD4" w:rsidRPr="002F7CDC" w:rsidRDefault="00CF1CD4">
            <w:pPr>
              <w:jc w:val="center"/>
              <w:rPr>
                <w:sz w:val="20"/>
                <w:szCs w:val="20"/>
                <w:lang w:val="kk-KZ"/>
              </w:rPr>
            </w:pPr>
            <w:r w:rsidRPr="002F7CDC">
              <w:rPr>
                <w:sz w:val="20"/>
                <w:szCs w:val="20"/>
                <w:lang w:val="kk-KZ"/>
              </w:rPr>
              <w:t>ЖИ 4.1</w:t>
            </w:r>
          </w:p>
          <w:p w:rsidR="00CF1CD4" w:rsidRPr="002F7CDC" w:rsidRDefault="00CF1CD4">
            <w:pPr>
              <w:jc w:val="center"/>
              <w:rPr>
                <w:sz w:val="20"/>
                <w:szCs w:val="20"/>
                <w:lang w:val="kk-KZ"/>
              </w:rPr>
            </w:pPr>
            <w:r w:rsidRPr="002F7CDC">
              <w:rPr>
                <w:sz w:val="20"/>
                <w:szCs w:val="20"/>
                <w:lang w:val="kk-KZ"/>
              </w:rPr>
              <w:t xml:space="preserve">ЖИ 4.2 </w:t>
            </w:r>
          </w:p>
        </w:tc>
        <w:tc>
          <w:tcPr>
            <w:tcW w:w="708"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12</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12</w:t>
            </w:r>
            <w:r w:rsidRPr="002F7CDC">
              <w:rPr>
                <w:b/>
                <w:sz w:val="20"/>
                <w:szCs w:val="20"/>
                <w:lang w:val="kk-KZ"/>
              </w:rPr>
              <w:t xml:space="preserve"> Ақпараттық дәріс</w:t>
            </w:r>
            <w:r w:rsidRPr="002F7CDC">
              <w:rPr>
                <w:b/>
                <w:bCs/>
                <w:sz w:val="20"/>
                <w:szCs w:val="20"/>
                <w:lang w:val="kk-KZ" w:eastAsia="ar-SA"/>
              </w:rPr>
              <w:t xml:space="preserve">.  </w:t>
            </w:r>
            <w:r w:rsidRPr="002F7CDC">
              <w:rPr>
                <w:sz w:val="20"/>
                <w:szCs w:val="20"/>
                <w:lang w:val="kk-KZ"/>
              </w:rPr>
              <w:t xml:space="preserve">Санақ комиссиясының қызметін ұйымдастыру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lang w:val="kk-KZ"/>
              </w:rPr>
              <w:t>ЖИ 4.1</w:t>
            </w:r>
          </w:p>
          <w:p w:rsidR="00CF1CD4" w:rsidRPr="002F7CDC" w:rsidRDefault="00CF1CD4">
            <w:pPr>
              <w:snapToGrid w:val="0"/>
              <w:jc w:val="both"/>
              <w:rPr>
                <w:sz w:val="20"/>
                <w:szCs w:val="20"/>
              </w:rPr>
            </w:pPr>
            <w:r w:rsidRPr="002F7CDC">
              <w:rPr>
                <w:sz w:val="20"/>
                <w:szCs w:val="20"/>
                <w:lang w:val="kk-KZ"/>
              </w:rPr>
              <w:t xml:space="preserve">ЖИ </w:t>
            </w:r>
            <w:r w:rsidRPr="002F7CDC">
              <w:rPr>
                <w:sz w:val="20"/>
                <w:szCs w:val="20"/>
              </w:rPr>
              <w:t>4.2</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rPr>
            </w:pPr>
            <w:r w:rsidRPr="002F7CDC">
              <w:rPr>
                <w:sz w:val="20"/>
                <w:szCs w:val="20"/>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t>1</w:t>
            </w:r>
            <w:r w:rsidRPr="002F7CDC">
              <w:rPr>
                <w:sz w:val="20"/>
                <w:szCs w:val="20"/>
                <w:lang w:val="kk-KZ"/>
              </w:rPr>
              <w:t>2</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rsidP="00797B59">
            <w:pPr>
              <w:shd w:val="clear" w:color="auto" w:fill="FFFFFF"/>
              <w:tabs>
                <w:tab w:val="left" w:pos="1134"/>
              </w:tabs>
              <w:jc w:val="both"/>
              <w:textAlignment w:val="baseline"/>
              <w:outlineLvl w:val="2"/>
              <w:rPr>
                <w:sz w:val="20"/>
                <w:szCs w:val="20"/>
                <w:lang w:val="kk-KZ"/>
              </w:rPr>
            </w:pPr>
            <w:r w:rsidRPr="002F7CDC">
              <w:rPr>
                <w:b/>
                <w:bCs/>
                <w:sz w:val="20"/>
                <w:szCs w:val="20"/>
                <w:lang w:val="kk-KZ"/>
              </w:rPr>
              <w:t xml:space="preserve"> 12. Семинар сабағы - әңгімелесу:</w:t>
            </w:r>
            <w:r w:rsidRPr="002F7CDC">
              <w:rPr>
                <w:sz w:val="20"/>
                <w:szCs w:val="20"/>
                <w:lang w:val="kk-KZ"/>
              </w:rPr>
              <w:t xml:space="preserve"> Мемлекеттік аудиттің негізгі ережелерін, түрлерін ашу</w:t>
            </w:r>
            <w:r w:rsidRPr="002F7CDC">
              <w:rPr>
                <w:b/>
                <w:color w:val="1E1E1E"/>
                <w:sz w:val="20"/>
                <w:szCs w:val="20"/>
                <w:lang w:val="kk-KZ"/>
              </w:rPr>
              <w:t xml:space="preserve"> </w:t>
            </w:r>
            <w:r w:rsidRPr="002F7CDC">
              <w:rPr>
                <w:sz w:val="20"/>
                <w:szCs w:val="20"/>
                <w:lang w:val="kk-KZ"/>
              </w:rPr>
              <w:t>Есеп комитетінің құрамы.Есеп комитетінің және оның лауазымды адамдарының</w:t>
            </w:r>
            <w:r w:rsidR="00797B59" w:rsidRPr="002F7CDC">
              <w:rPr>
                <w:sz w:val="20"/>
                <w:szCs w:val="20"/>
                <w:lang w:val="kk-KZ"/>
              </w:rPr>
              <w:t xml:space="preserve"> </w:t>
            </w:r>
            <w:r w:rsidRPr="002F7CDC">
              <w:rPr>
                <w:sz w:val="20"/>
                <w:szCs w:val="20"/>
                <w:lang w:val="kk-KZ"/>
              </w:rPr>
              <w:t>тәуелсіздігінің кепілдіктері. Санақ комиссиясының лауазымды тұлғалармен, мемлекеттік органдармен және басқа да ұйымдармен өзара іс-қимылының негіздері</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ind w:left="0"/>
              <w:rPr>
                <w:rFonts w:eastAsiaTheme="minorHAnsi"/>
                <w:sz w:val="20"/>
                <w:szCs w:val="20"/>
                <w:lang w:val="kk-KZ"/>
              </w:rPr>
            </w:pPr>
            <w:r w:rsidRPr="002F7CDC">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sz w:val="20"/>
                <w:szCs w:val="20"/>
                <w:lang w:val="kk-KZ"/>
              </w:rPr>
            </w:pPr>
            <w:r w:rsidRPr="002F7CDC">
              <w:rPr>
                <w:sz w:val="20"/>
                <w:szCs w:val="20"/>
              </w:rPr>
              <w:t>ЖИ</w:t>
            </w:r>
            <w:r w:rsidRPr="002F7CDC">
              <w:rPr>
                <w:sz w:val="20"/>
                <w:szCs w:val="20"/>
                <w:lang w:val="kk-KZ"/>
              </w:rPr>
              <w:t xml:space="preserve"> 4.1</w:t>
            </w:r>
          </w:p>
          <w:p w:rsidR="00CF1CD4" w:rsidRPr="002F7CDC" w:rsidRDefault="00CF1CD4">
            <w:pPr>
              <w:snapToGrid w:val="0"/>
              <w:jc w:val="both"/>
              <w:rPr>
                <w:sz w:val="20"/>
                <w:szCs w:val="20"/>
              </w:rPr>
            </w:pPr>
            <w:r w:rsidRPr="002F7CDC">
              <w:rPr>
                <w:sz w:val="20"/>
                <w:szCs w:val="20"/>
              </w:rPr>
              <w:t>ЖИ 4.2</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rPr>
            </w:pPr>
            <w:r w:rsidRPr="002F7CDC">
              <w:rPr>
                <w:sz w:val="20"/>
                <w:szCs w:val="20"/>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7</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rPr>
            </w:pPr>
            <w:proofErr w:type="gramStart"/>
            <w:r w:rsidRPr="002F7CDC">
              <w:rPr>
                <w:b/>
                <w:sz w:val="20"/>
                <w:szCs w:val="20"/>
                <w:shd w:val="clear" w:color="auto" w:fill="FFFFFF"/>
              </w:rPr>
              <w:t>СОӨЖ</w:t>
            </w:r>
            <w:proofErr w:type="gramEnd"/>
            <w:r w:rsidRPr="002F7CDC">
              <w:rPr>
                <w:b/>
                <w:sz w:val="20"/>
                <w:szCs w:val="20"/>
                <w:shd w:val="clear" w:color="auto" w:fill="FFFFFF"/>
                <w:lang w:val="kk-KZ"/>
              </w:rPr>
              <w:t xml:space="preserve"> 6</w:t>
            </w:r>
            <w:r w:rsidRPr="002F7CDC">
              <w:rPr>
                <w:b/>
                <w:sz w:val="20"/>
                <w:szCs w:val="20"/>
                <w:shd w:val="clear" w:color="auto" w:fill="FFFFFF"/>
              </w:rPr>
              <w:t>.</w:t>
            </w:r>
            <w:r w:rsidRPr="002F7CDC">
              <w:rPr>
                <w:sz w:val="20"/>
                <w:szCs w:val="20"/>
                <w:shd w:val="clear" w:color="auto" w:fill="FFFFFF"/>
                <w:lang w:val="kk-KZ"/>
              </w:rPr>
              <w:t xml:space="preserve"> ҚР Есеп комитетінің өкілеттігі мен қызметі</w:t>
            </w:r>
            <w:r w:rsidRPr="002F7CDC">
              <w:rPr>
                <w:b/>
                <w:sz w:val="20"/>
                <w:szCs w:val="20"/>
                <w:shd w:val="clear" w:color="auto" w:fill="FFFFFF"/>
              </w:rPr>
              <w:t xml:space="preserve"> </w:t>
            </w:r>
            <w:r w:rsidRPr="002F7CDC">
              <w:rPr>
                <w:b/>
                <w:sz w:val="20"/>
                <w:szCs w:val="20"/>
                <w:shd w:val="clear" w:color="auto" w:fill="FFFFFF"/>
              </w:rPr>
              <w:lastRenderedPageBreak/>
              <w:t xml:space="preserve">СӨЖ 3 </w:t>
            </w:r>
            <w:r w:rsidRPr="002F7CDC">
              <w:rPr>
                <w:b/>
                <w:sz w:val="20"/>
                <w:szCs w:val="20"/>
                <w:shd w:val="clear" w:color="auto" w:fill="FFFFFF"/>
                <w:lang w:val="kk-KZ"/>
              </w:rPr>
              <w:t xml:space="preserve">«Тиімділік аудиті» </w:t>
            </w:r>
            <w:proofErr w:type="spellStart"/>
            <w:r w:rsidRPr="002F7CDC">
              <w:rPr>
                <w:b/>
                <w:sz w:val="20"/>
                <w:szCs w:val="20"/>
                <w:shd w:val="clear" w:color="auto" w:fill="FFFFFF"/>
              </w:rPr>
              <w:t>орындау</w:t>
            </w:r>
            <w:proofErr w:type="spellEnd"/>
            <w:r w:rsidRPr="002F7CDC">
              <w:rPr>
                <w:b/>
                <w:sz w:val="20"/>
                <w:szCs w:val="20"/>
                <w:shd w:val="clear" w:color="auto" w:fill="FFFFFF"/>
                <w:lang w:val="kk-KZ"/>
              </w:rPr>
              <w:t xml:space="preserve"> </w:t>
            </w:r>
            <w:proofErr w:type="spellStart"/>
            <w:r w:rsidRPr="002F7CDC">
              <w:rPr>
                <w:b/>
                <w:sz w:val="20"/>
                <w:szCs w:val="20"/>
                <w:shd w:val="clear" w:color="auto" w:fill="FFFFFF"/>
              </w:rPr>
              <w:t>бойынша</w:t>
            </w:r>
            <w:proofErr w:type="spellEnd"/>
            <w:r w:rsidRPr="002F7CDC">
              <w:rPr>
                <w:b/>
                <w:sz w:val="20"/>
                <w:szCs w:val="20"/>
                <w:shd w:val="clear" w:color="auto" w:fill="FFFFFF"/>
              </w:rPr>
              <w:t xml:space="preserve"> консультация</w:t>
            </w:r>
            <w:r w:rsidRPr="002F7CDC">
              <w:rPr>
                <w:b/>
                <w:sz w:val="20"/>
                <w:szCs w:val="20"/>
                <w:shd w:val="clear" w:color="auto" w:fill="FFFFFF"/>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10</w:t>
            </w:r>
          </w:p>
        </w:tc>
      </w:tr>
      <w:tr w:rsidR="00CF1CD4" w:rsidRPr="002F7CDC" w:rsidTr="00045507">
        <w:trPr>
          <w:trHeight w:val="414"/>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lastRenderedPageBreak/>
              <w:t>1</w:t>
            </w:r>
            <w:r w:rsidRPr="002F7CDC">
              <w:rPr>
                <w:sz w:val="20"/>
                <w:szCs w:val="20"/>
                <w:lang w:val="kk-KZ"/>
              </w:rPr>
              <w:t>3</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b/>
                <w:bCs/>
                <w:sz w:val="20"/>
                <w:szCs w:val="20"/>
                <w:lang w:val="kk-KZ" w:eastAsia="ar-SA"/>
              </w:rPr>
            </w:pPr>
            <w:r w:rsidRPr="002F7CDC">
              <w:rPr>
                <w:b/>
                <w:bCs/>
                <w:sz w:val="20"/>
                <w:szCs w:val="20"/>
                <w:lang w:val="kk-KZ" w:eastAsia="ar-SA"/>
              </w:rPr>
              <w:t xml:space="preserve"> 13. </w:t>
            </w:r>
            <w:r w:rsidRPr="002F7CDC">
              <w:rPr>
                <w:sz w:val="20"/>
                <w:szCs w:val="20"/>
                <w:lang w:val="kk-KZ"/>
              </w:rPr>
              <w:t xml:space="preserve">Дәріс – түсініктеме. </w:t>
            </w:r>
            <w:r w:rsidRPr="002F7CDC">
              <w:rPr>
                <w:bCs/>
                <w:sz w:val="20"/>
                <w:szCs w:val="20"/>
                <w:lang w:val="kk-KZ" w:eastAsia="ar-SA"/>
              </w:rPr>
              <w:t>Тексеру комиссиясының қызметін ұйымдастыр</w:t>
            </w:r>
            <w:r w:rsidRPr="002F7CDC">
              <w:rPr>
                <w:b/>
                <w:bCs/>
                <w:sz w:val="20"/>
                <w:szCs w:val="20"/>
                <w:lang w:val="kk-KZ" w:eastAsia="ar-SA"/>
              </w:rPr>
              <w:t>у</w:t>
            </w:r>
            <w:r w:rsidRPr="002F7CDC">
              <w:rPr>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ЖИ 4.3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caps/>
                <w:sz w:val="20"/>
                <w:szCs w:val="20"/>
                <w:lang w:val="kk-KZ"/>
              </w:rPr>
            </w:pPr>
          </w:p>
          <w:p w:rsidR="00CF1CD4" w:rsidRPr="002F7CDC" w:rsidRDefault="00CF1CD4">
            <w:pPr>
              <w:rPr>
                <w:caps/>
                <w:sz w:val="20"/>
                <w:szCs w:val="20"/>
                <w:lang w:val="kk-KZ"/>
              </w:rPr>
            </w:pP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t>1</w:t>
            </w:r>
            <w:r w:rsidRPr="002F7CDC">
              <w:rPr>
                <w:sz w:val="20"/>
                <w:szCs w:val="20"/>
                <w:lang w:val="kk-KZ"/>
              </w:rPr>
              <w:t>3</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hd w:val="clear" w:color="auto" w:fill="FFFFFF"/>
              <w:jc w:val="both"/>
              <w:textAlignment w:val="baseline"/>
              <w:outlineLvl w:val="2"/>
              <w:rPr>
                <w:sz w:val="20"/>
                <w:szCs w:val="20"/>
                <w:lang w:val="kk-KZ"/>
              </w:rPr>
            </w:pPr>
            <w:r w:rsidRPr="002F7CDC">
              <w:rPr>
                <w:b/>
                <w:bCs/>
                <w:sz w:val="20"/>
                <w:szCs w:val="20"/>
                <w:lang w:val="kk-KZ"/>
              </w:rPr>
              <w:t xml:space="preserve">13. Семинар сабағы - талқылау: </w:t>
            </w:r>
            <w:r w:rsidRPr="002F7CDC">
              <w:rPr>
                <w:sz w:val="20"/>
                <w:szCs w:val="20"/>
                <w:lang w:val="kk-KZ"/>
              </w:rPr>
              <w:t>Тексеру комиссиясының құрамы және құрылу тәртібі.</w:t>
            </w:r>
          </w:p>
          <w:p w:rsidR="00CF1CD4" w:rsidRPr="002F7CDC" w:rsidRDefault="00CF1CD4">
            <w:pPr>
              <w:shd w:val="clear" w:color="auto" w:fill="FFFFFF"/>
              <w:jc w:val="both"/>
              <w:textAlignment w:val="baseline"/>
              <w:outlineLvl w:val="2"/>
              <w:rPr>
                <w:sz w:val="20"/>
                <w:szCs w:val="20"/>
                <w:lang w:val="kk-KZ"/>
              </w:rPr>
            </w:pPr>
            <w:r w:rsidRPr="002F7CDC">
              <w:rPr>
                <w:sz w:val="20"/>
                <w:szCs w:val="20"/>
                <w:lang w:val="kk-KZ"/>
              </w:rPr>
              <w:t xml:space="preserve">Тексеру комиссиясы төрағасының, тексеру комиссиясы мүшелерінің өкілеттіктері.Тексеру комиссияларының қызметін ұйымдастыру.Тексеру комиссиясының және оның лауазымды тұлғаларының тәуелсіздігінің кепілдіктері.Тексеру комиссиясының мелекеттік органдармен өзара қызмет көрсетудің негізі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ЖИ 4.3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7</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14</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 xml:space="preserve">14. Классикалық  </w:t>
            </w:r>
            <w:r w:rsidRPr="002F7CDC">
              <w:rPr>
                <w:b/>
                <w:sz w:val="20"/>
                <w:szCs w:val="20"/>
                <w:lang w:val="kk-KZ"/>
              </w:rPr>
              <w:t>дәріс</w:t>
            </w:r>
            <w:r w:rsidRPr="002F7CDC">
              <w:rPr>
                <w:sz w:val="20"/>
                <w:szCs w:val="20"/>
                <w:lang w:val="kk-KZ"/>
              </w:rPr>
              <w:t xml:space="preserve"> Ішкі аудит қызметтерінің қызметін ұйымдастыру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ЖИ 4.3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14</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rPr>
            </w:pPr>
            <w:r w:rsidRPr="002F7CDC">
              <w:rPr>
                <w:b/>
                <w:bCs/>
                <w:sz w:val="20"/>
                <w:szCs w:val="20"/>
                <w:lang w:val="kk-KZ"/>
              </w:rPr>
              <w:t>14. Семинар сабағы - әңгімелесу</w:t>
            </w:r>
            <w:r w:rsidRPr="002F7CDC">
              <w:rPr>
                <w:sz w:val="20"/>
                <w:szCs w:val="20"/>
                <w:lang w:val="kk-KZ"/>
              </w:rPr>
              <w:t xml:space="preserve"> Ішкі аудит қызметінің тәуелсіздігінің кепілдіктері. Ішкі бақылау жүйесі. Мемлекеттік орган басшысының ішкі аудит қызметімен өзара іс-қимылы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ЖИ 4.4</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rPr>
                <w:sz w:val="20"/>
                <w:szCs w:val="20"/>
                <w:lang w:val="kk-KZ"/>
              </w:rPr>
            </w:pPr>
            <w:r w:rsidRPr="002F7CDC">
              <w:rPr>
                <w:sz w:val="20"/>
                <w:szCs w:val="20"/>
                <w:lang w:val="kk-KZ"/>
              </w:rPr>
              <w:t xml:space="preserve">        7</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t>1</w:t>
            </w:r>
            <w:r w:rsidRPr="002F7CDC">
              <w:rPr>
                <w:sz w:val="20"/>
                <w:szCs w:val="20"/>
                <w:lang w:val="kk-KZ"/>
              </w:rPr>
              <w:t>5</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eastAsia="ar-SA"/>
              </w:rPr>
            </w:pPr>
            <w:r w:rsidRPr="002F7CDC">
              <w:rPr>
                <w:b/>
                <w:bCs/>
                <w:sz w:val="20"/>
                <w:szCs w:val="20"/>
                <w:lang w:val="kk-KZ" w:eastAsia="ar-SA"/>
              </w:rPr>
              <w:t>15. Д</w:t>
            </w:r>
            <w:r w:rsidRPr="002F7CDC">
              <w:rPr>
                <w:b/>
                <w:sz w:val="20"/>
                <w:szCs w:val="20"/>
                <w:lang w:val="kk-KZ"/>
              </w:rPr>
              <w:t>әріс –түсініктеме.</w:t>
            </w:r>
            <w:r w:rsidRPr="002F7CDC">
              <w:rPr>
                <w:sz w:val="20"/>
                <w:szCs w:val="20"/>
                <w:lang w:val="kk-KZ"/>
              </w:rPr>
              <w:t xml:space="preserve"> Қазақстан Республикасының мемлекеттік аудит және қаржылық бақылау туралы заңнамасын бұзғаны үшін жауапкершілік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ЖИ 4.3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rPr>
            </w:pPr>
            <w:r w:rsidRPr="002F7CDC">
              <w:rPr>
                <w:sz w:val="20"/>
                <w:szCs w:val="20"/>
              </w:rPr>
              <w:t>1</w:t>
            </w:r>
          </w:p>
        </w:tc>
        <w:tc>
          <w:tcPr>
            <w:tcW w:w="1187"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rPr>
              <w:t>1</w:t>
            </w:r>
            <w:r w:rsidRPr="002F7CDC">
              <w:rPr>
                <w:sz w:val="20"/>
                <w:szCs w:val="20"/>
                <w:lang w:val="kk-KZ"/>
              </w:rPr>
              <w:t>5</w:t>
            </w: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snapToGrid w:val="0"/>
              <w:jc w:val="both"/>
              <w:rPr>
                <w:b/>
                <w:bCs/>
                <w:sz w:val="20"/>
                <w:szCs w:val="20"/>
                <w:lang w:val="kk-KZ"/>
              </w:rPr>
            </w:pPr>
            <w:r w:rsidRPr="002F7CDC">
              <w:rPr>
                <w:b/>
                <w:bCs/>
                <w:sz w:val="20"/>
                <w:szCs w:val="20"/>
                <w:lang w:val="kk-KZ"/>
              </w:rPr>
              <w:t>15.Семинар сабағы - әңгімелесу</w:t>
            </w:r>
            <w:r w:rsidRPr="002F7CDC">
              <w:rPr>
                <w:sz w:val="20"/>
                <w:szCs w:val="20"/>
                <w:lang w:val="kk-KZ"/>
              </w:rPr>
              <w:t xml:space="preserve">. Қазақстан Республикасының мемлекеттік аудит және қаржылық бақылау туралы заңнамасын бұзғаны үшін жауапкершілік. Бұзушылықтар классификаторы </w:t>
            </w:r>
          </w:p>
        </w:tc>
        <w:tc>
          <w:tcPr>
            <w:tcW w:w="85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caps/>
                <w:sz w:val="20"/>
                <w:szCs w:val="20"/>
                <w:lang w:val="kk-KZ"/>
              </w:rPr>
            </w:pPr>
            <w:r w:rsidRPr="002F7CDC">
              <w:rPr>
                <w:caps/>
                <w:sz w:val="20"/>
                <w:szCs w:val="20"/>
                <w:lang w:val="kk-KZ"/>
              </w:rPr>
              <w:t>ЖИ 4.3</w:t>
            </w:r>
          </w:p>
        </w:tc>
        <w:tc>
          <w:tcPr>
            <w:tcW w:w="708"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2</w:t>
            </w: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7</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snapToGrid w:val="0"/>
              <w:ind w:left="0"/>
              <w:jc w:val="both"/>
              <w:rPr>
                <w:rFonts w:eastAsiaTheme="minorHAnsi"/>
                <w:b/>
                <w:sz w:val="20"/>
                <w:szCs w:val="20"/>
                <w:lang w:val="kk-KZ"/>
              </w:rPr>
            </w:pPr>
            <w:r w:rsidRPr="002F7CDC">
              <w:rPr>
                <w:b/>
                <w:sz w:val="20"/>
                <w:szCs w:val="20"/>
                <w:shd w:val="clear" w:color="auto" w:fill="FFFFFF"/>
              </w:rPr>
              <w:t>СОӨЖ</w:t>
            </w:r>
            <w:proofErr w:type="gramStart"/>
            <w:r w:rsidRPr="002F7CDC">
              <w:rPr>
                <w:b/>
                <w:sz w:val="20"/>
                <w:szCs w:val="20"/>
                <w:shd w:val="clear" w:color="auto" w:fill="FFFFFF"/>
                <w:lang w:val="kk-KZ"/>
              </w:rPr>
              <w:t>7</w:t>
            </w:r>
            <w:proofErr w:type="gramEnd"/>
            <w:r w:rsidRPr="002F7CDC">
              <w:rPr>
                <w:b/>
                <w:sz w:val="20"/>
                <w:szCs w:val="20"/>
                <w:shd w:val="clear" w:color="auto" w:fill="FFFFFF"/>
              </w:rPr>
              <w:t>.</w:t>
            </w:r>
            <w:r w:rsidRPr="002F7CDC">
              <w:rPr>
                <w:sz w:val="20"/>
                <w:szCs w:val="20"/>
                <w:lang w:val="kk-KZ"/>
              </w:rPr>
              <w:t>Ішкі аудит қызметтерінің қызметін ұйымдастыру.</w:t>
            </w:r>
            <w:r w:rsidRPr="002F7CDC">
              <w:rPr>
                <w:b/>
                <w:sz w:val="20"/>
                <w:szCs w:val="20"/>
                <w:shd w:val="clear" w:color="auto" w:fill="FFFFFF"/>
                <w:lang w:val="kk-KZ"/>
              </w:rPr>
              <w:t xml:space="preserve"> </w:t>
            </w:r>
            <w:r w:rsidRPr="002F7CDC">
              <w:rPr>
                <w:b/>
                <w:sz w:val="20"/>
                <w:szCs w:val="20"/>
                <w:shd w:val="clear" w:color="auto" w:fill="FFFFFF"/>
              </w:rPr>
              <w:t>СӨЖ</w:t>
            </w:r>
            <w:r w:rsidRPr="002F7CDC">
              <w:rPr>
                <w:b/>
                <w:sz w:val="20"/>
                <w:szCs w:val="20"/>
                <w:shd w:val="clear" w:color="auto" w:fill="FFFFFF"/>
                <w:lang w:val="kk-KZ"/>
              </w:rPr>
              <w:t xml:space="preserve"> 3 қабылдау</w:t>
            </w:r>
            <w:proofErr w:type="gramStart"/>
            <w:r w:rsidRPr="002F7CDC">
              <w:rPr>
                <w:b/>
                <w:sz w:val="20"/>
                <w:szCs w:val="20"/>
                <w:shd w:val="clear" w:color="auto" w:fill="FFFFFF"/>
                <w:lang w:val="kk-KZ"/>
              </w:rPr>
              <w:t>«Т</w:t>
            </w:r>
            <w:proofErr w:type="gramEnd"/>
            <w:r w:rsidRPr="002F7CDC">
              <w:rPr>
                <w:b/>
                <w:sz w:val="20"/>
                <w:szCs w:val="20"/>
                <w:shd w:val="clear" w:color="auto" w:fill="FFFFFF"/>
                <w:lang w:val="kk-KZ"/>
              </w:rPr>
              <w:t>иімділік аудиті</w:t>
            </w:r>
            <w:r w:rsidRPr="002F7CDC">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rsidR="00CF1CD4" w:rsidRPr="002F7CDC" w:rsidRDefault="00CF1CD4">
            <w:pPr>
              <w:pStyle w:val="a9"/>
              <w:ind w:left="0"/>
              <w:rPr>
                <w:rFonts w:eastAsiaTheme="minorHAnsi"/>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rPr>
            </w:pPr>
            <w:r w:rsidRPr="002F7CDC">
              <w:rPr>
                <w:sz w:val="20"/>
                <w:szCs w:val="20"/>
                <w:lang w:val="kk-KZ"/>
              </w:rPr>
              <w:t>1</w:t>
            </w:r>
            <w:r w:rsidRPr="002F7CDC">
              <w:rPr>
                <w:sz w:val="20"/>
                <w:szCs w:val="20"/>
              </w:rPr>
              <w:t>0</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snapToGrid w:val="0"/>
              <w:ind w:left="0"/>
              <w:rPr>
                <w:rFonts w:eastAsiaTheme="minorHAnsi"/>
                <w:b/>
                <w:sz w:val="20"/>
                <w:szCs w:val="20"/>
              </w:rPr>
            </w:pPr>
            <w:r w:rsidRPr="002F7CDC">
              <w:rPr>
                <w:b/>
                <w:sz w:val="20"/>
                <w:szCs w:val="20"/>
              </w:rPr>
              <w:t>А</w:t>
            </w:r>
            <w:r w:rsidRPr="002F7CDC">
              <w:rPr>
                <w:b/>
                <w:sz w:val="20"/>
                <w:szCs w:val="20"/>
                <w:lang w:val="kk-KZ"/>
              </w:rPr>
              <w:t xml:space="preserve">ралық бақылау </w:t>
            </w:r>
            <w:r w:rsidRPr="002F7CDC">
              <w:rPr>
                <w:b/>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CF1CD4" w:rsidRPr="002F7CDC" w:rsidRDefault="00CF1CD4">
            <w:pPr>
              <w:pStyle w:val="a9"/>
              <w:snapToGrid w:val="0"/>
              <w:ind w:left="0"/>
              <w:jc w:val="both"/>
              <w:rPr>
                <w:rFonts w:eastAsiaTheme="minorHAnsi"/>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rPr>
            </w:pPr>
            <w:r w:rsidRPr="002F7CDC">
              <w:rPr>
                <w:sz w:val="20"/>
                <w:szCs w:val="20"/>
              </w:rPr>
              <w:t>100</w:t>
            </w:r>
          </w:p>
        </w:tc>
      </w:tr>
      <w:tr w:rsidR="00CF1CD4" w:rsidRPr="002F7CDC" w:rsidTr="00045507">
        <w:trPr>
          <w:jc w:val="center"/>
        </w:trPr>
        <w:tc>
          <w:tcPr>
            <w:tcW w:w="1233"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rPr>
            </w:pPr>
          </w:p>
        </w:tc>
        <w:tc>
          <w:tcPr>
            <w:tcW w:w="5291"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pStyle w:val="a9"/>
              <w:snapToGrid w:val="0"/>
              <w:ind w:left="0"/>
              <w:rPr>
                <w:b/>
                <w:sz w:val="20"/>
                <w:szCs w:val="20"/>
                <w:lang w:val="kk-KZ"/>
              </w:rPr>
            </w:pPr>
            <w:r w:rsidRPr="002F7CDC">
              <w:rPr>
                <w:b/>
                <w:sz w:val="20"/>
                <w:szCs w:val="20"/>
                <w:lang w:val="kk-KZ"/>
              </w:rPr>
              <w:t xml:space="preserve">  Емтихан     </w:t>
            </w:r>
          </w:p>
        </w:tc>
        <w:tc>
          <w:tcPr>
            <w:tcW w:w="851" w:type="dxa"/>
            <w:tcBorders>
              <w:top w:val="single" w:sz="4" w:space="0" w:color="000000"/>
              <w:left w:val="single" w:sz="4" w:space="0" w:color="000000"/>
              <w:bottom w:val="single" w:sz="4" w:space="0" w:color="000000"/>
              <w:right w:val="single" w:sz="4" w:space="0" w:color="000000"/>
            </w:tcBorders>
          </w:tcPr>
          <w:p w:rsidR="00CF1CD4" w:rsidRPr="002F7CDC" w:rsidRDefault="00CF1CD4">
            <w:pPr>
              <w:pStyle w:val="a9"/>
              <w:snapToGrid w:val="0"/>
              <w:ind w:left="0"/>
              <w:jc w:val="both"/>
              <w:rPr>
                <w:rFonts w:eastAsiaTheme="minorHAnsi"/>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CF1CD4" w:rsidRPr="002F7CDC" w:rsidRDefault="00CF1CD4">
            <w:pPr>
              <w:jc w:val="center"/>
              <w:rPr>
                <w:sz w:val="20"/>
                <w:szCs w:val="20"/>
                <w:lang w:val="kk-KZ"/>
              </w:rPr>
            </w:pPr>
          </w:p>
        </w:tc>
        <w:tc>
          <w:tcPr>
            <w:tcW w:w="1187" w:type="dxa"/>
            <w:tcBorders>
              <w:top w:val="single" w:sz="4" w:space="0" w:color="000000"/>
              <w:left w:val="single" w:sz="4" w:space="0" w:color="000000"/>
              <w:bottom w:val="single" w:sz="4" w:space="0" w:color="000000"/>
              <w:right w:val="single" w:sz="4" w:space="0" w:color="000000"/>
            </w:tcBorders>
            <w:hideMark/>
          </w:tcPr>
          <w:p w:rsidR="00CF1CD4" w:rsidRPr="002F7CDC" w:rsidRDefault="00CF1CD4">
            <w:pPr>
              <w:jc w:val="center"/>
              <w:rPr>
                <w:sz w:val="20"/>
                <w:szCs w:val="20"/>
                <w:lang w:val="kk-KZ"/>
              </w:rPr>
            </w:pPr>
            <w:r w:rsidRPr="002F7CDC">
              <w:rPr>
                <w:sz w:val="20"/>
                <w:szCs w:val="20"/>
                <w:lang w:val="kk-KZ"/>
              </w:rPr>
              <w:t>100</w:t>
            </w:r>
          </w:p>
        </w:tc>
      </w:tr>
    </w:tbl>
    <w:p w:rsidR="0040734F" w:rsidRPr="002F7CDC" w:rsidRDefault="0040734F">
      <w:pPr>
        <w:rPr>
          <w:rFonts w:ascii="Times New Roman" w:hAnsi="Times New Roman" w:cs="Times New Roman"/>
          <w:lang w:val="kk-KZ"/>
        </w:rPr>
      </w:pPr>
    </w:p>
    <w:p w:rsidR="00CF1CD4" w:rsidRPr="002F7CDC" w:rsidRDefault="00CF1CD4">
      <w:pPr>
        <w:rPr>
          <w:rFonts w:ascii="Times New Roman" w:hAnsi="Times New Roman" w:cs="Times New Roman"/>
          <w:lang w:val="kk-KZ"/>
        </w:rPr>
      </w:pPr>
      <w:r w:rsidRPr="002F7CDC">
        <w:rPr>
          <w:rFonts w:ascii="Times New Roman" w:hAnsi="Times New Roman" w:cs="Times New Roman"/>
          <w:lang w:val="kk-KZ"/>
        </w:rPr>
        <w:t>Декан,э.ғ.к.,профессор м.а.                                                                         Бимендиева Л. А.</w:t>
      </w:r>
    </w:p>
    <w:p w:rsidR="00CF1CD4" w:rsidRPr="002F7CDC" w:rsidRDefault="00CF1CD4">
      <w:pPr>
        <w:rPr>
          <w:rFonts w:ascii="Times New Roman" w:hAnsi="Times New Roman" w:cs="Times New Roman"/>
          <w:lang w:val="kk-KZ"/>
        </w:rPr>
      </w:pPr>
      <w:r w:rsidRPr="002F7CDC">
        <w:rPr>
          <w:rFonts w:ascii="Times New Roman" w:hAnsi="Times New Roman" w:cs="Times New Roman"/>
          <w:lang w:val="kk-KZ"/>
        </w:rPr>
        <w:t>Кафедра</w:t>
      </w:r>
      <w:r w:rsidR="003306B5" w:rsidRPr="002F7CDC">
        <w:rPr>
          <w:rFonts w:ascii="Times New Roman" w:hAnsi="Times New Roman" w:cs="Times New Roman"/>
          <w:lang w:val="kk-KZ"/>
        </w:rPr>
        <w:t xml:space="preserve"> меңгерушісі, э.ғ.к., доцен</w:t>
      </w:r>
      <w:r w:rsidR="00B81B6C" w:rsidRPr="002F7CDC">
        <w:rPr>
          <w:rFonts w:ascii="Times New Roman" w:hAnsi="Times New Roman" w:cs="Times New Roman"/>
          <w:lang w:val="kk-KZ"/>
        </w:rPr>
        <w:t>т</w:t>
      </w:r>
      <w:r w:rsidR="003306B5" w:rsidRPr="002F7CDC">
        <w:rPr>
          <w:rFonts w:ascii="Times New Roman" w:hAnsi="Times New Roman" w:cs="Times New Roman"/>
          <w:lang w:val="kk-KZ"/>
        </w:rPr>
        <w:t xml:space="preserve">                                                           Нурмағамбетова А.З.</w:t>
      </w:r>
    </w:p>
    <w:p w:rsidR="00981A31" w:rsidRPr="002F7CDC" w:rsidRDefault="003306B5">
      <w:pPr>
        <w:rPr>
          <w:rFonts w:ascii="Times New Roman" w:hAnsi="Times New Roman" w:cs="Times New Roman"/>
          <w:lang w:val="kk-KZ"/>
        </w:rPr>
      </w:pPr>
      <w:r w:rsidRPr="002F7CDC">
        <w:rPr>
          <w:rFonts w:ascii="Times New Roman" w:hAnsi="Times New Roman" w:cs="Times New Roman"/>
          <w:lang w:val="kk-KZ"/>
        </w:rPr>
        <w:t>Дәріскер, э.ғ.к. аға оқытушы                                                                        Байдаулетов М.</w:t>
      </w:r>
    </w:p>
    <w:sectPr w:rsidR="00981A31" w:rsidRPr="002F7CDC" w:rsidSect="00407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73B2"/>
    <w:multiLevelType w:val="hybridMultilevel"/>
    <w:tmpl w:val="8CF29A40"/>
    <w:lvl w:ilvl="0" w:tplc="FA40F4DE">
      <w:start w:val="1"/>
      <w:numFmt w:val="decimal"/>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039013B"/>
    <w:multiLevelType w:val="hybridMultilevel"/>
    <w:tmpl w:val="AED83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CF1CD4"/>
    <w:rsid w:val="00045507"/>
    <w:rsid w:val="00061776"/>
    <w:rsid w:val="00291E0C"/>
    <w:rsid w:val="00295327"/>
    <w:rsid w:val="002F7CDC"/>
    <w:rsid w:val="003306B5"/>
    <w:rsid w:val="00335382"/>
    <w:rsid w:val="0040734F"/>
    <w:rsid w:val="004B17B3"/>
    <w:rsid w:val="004C6325"/>
    <w:rsid w:val="0050485D"/>
    <w:rsid w:val="00680A04"/>
    <w:rsid w:val="00686F7E"/>
    <w:rsid w:val="006A524B"/>
    <w:rsid w:val="006E1F96"/>
    <w:rsid w:val="00797B59"/>
    <w:rsid w:val="007A2EC2"/>
    <w:rsid w:val="00981A31"/>
    <w:rsid w:val="009D5E49"/>
    <w:rsid w:val="00A77318"/>
    <w:rsid w:val="00B81B6C"/>
    <w:rsid w:val="00C3356C"/>
    <w:rsid w:val="00CF1CD4"/>
    <w:rsid w:val="00EE34E7"/>
    <w:rsid w:val="00F06FAA"/>
    <w:rsid w:val="00F3074A"/>
    <w:rsid w:val="00F3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1CD4"/>
    <w:rPr>
      <w:rFonts w:ascii="Times New Roman" w:hAnsi="Times New Roman" w:cs="Times New Roman" w:hint="default"/>
      <w:strike w:val="0"/>
      <w:dstrike w:val="0"/>
      <w:color w:val="auto"/>
      <w:u w:val="none"/>
      <w:effect w:val="none"/>
    </w:rPr>
  </w:style>
  <w:style w:type="paragraph" w:styleId="a4">
    <w:name w:val="Normal (Web)"/>
    <w:basedOn w:val="a"/>
    <w:uiPriority w:val="99"/>
    <w:semiHidden/>
    <w:unhideWhenUsed/>
    <w:rsid w:val="00CF1C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CF1CD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CF1CD4"/>
    <w:rPr>
      <w:rFonts w:ascii="Times New Roman" w:eastAsia="Times New Roman" w:hAnsi="Times New Roman" w:cs="Times New Roman"/>
      <w:sz w:val="24"/>
      <w:szCs w:val="24"/>
    </w:rPr>
  </w:style>
  <w:style w:type="paragraph" w:styleId="a7">
    <w:name w:val="No Spacing"/>
    <w:uiPriority w:val="1"/>
    <w:qFormat/>
    <w:rsid w:val="00CF1CD4"/>
    <w:pPr>
      <w:spacing w:after="0" w:line="240" w:lineRule="auto"/>
    </w:pPr>
    <w:rPr>
      <w:rFonts w:ascii="Calibri" w:eastAsia="Calibri" w:hAnsi="Calibri" w:cs="Times New Roman"/>
      <w:lang w:eastAsia="en-US"/>
    </w:rPr>
  </w:style>
  <w:style w:type="character" w:customStyle="1" w:styleId="a8">
    <w:name w:val="Абзац списка Знак"/>
    <w:aliases w:val="без абзаца Знак,маркированный Знак,ПАРАГРАФ Знак,List Paragraph Знак"/>
    <w:link w:val="a9"/>
    <w:uiPriority w:val="34"/>
    <w:locked/>
    <w:rsid w:val="00CF1CD4"/>
    <w:rPr>
      <w:rFonts w:ascii="Times New Roman" w:eastAsia="Times New Roman" w:hAnsi="Times New Roman" w:cs="Times New Roman"/>
      <w:sz w:val="24"/>
      <w:szCs w:val="24"/>
      <w:lang w:eastAsia="en-US"/>
    </w:rPr>
  </w:style>
  <w:style w:type="paragraph" w:styleId="a9">
    <w:name w:val="List Paragraph"/>
    <w:aliases w:val="без абзаца,маркированный,ПАРАГРАФ,List Paragraph"/>
    <w:basedOn w:val="a"/>
    <w:link w:val="a8"/>
    <w:uiPriority w:val="34"/>
    <w:qFormat/>
    <w:rsid w:val="00CF1CD4"/>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1">
    <w:name w:val="Обычный1"/>
    <w:uiPriority w:val="99"/>
    <w:semiHidden/>
    <w:rsid w:val="00CF1CD4"/>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F1CD4"/>
    <w:rPr>
      <w:rFonts w:ascii="Times New Roman" w:hAnsi="Times New Roman" w:cs="Times New Roman" w:hint="default"/>
    </w:rPr>
  </w:style>
  <w:style w:type="character" w:customStyle="1" w:styleId="fontstyle01">
    <w:name w:val="fontstyle01"/>
    <w:basedOn w:val="a0"/>
    <w:rsid w:val="00CF1CD4"/>
    <w:rPr>
      <w:rFonts w:ascii="TimesNewRomanPSMT" w:hAnsi="TimesNewRomanPSMT" w:hint="default"/>
      <w:b w:val="0"/>
      <w:bCs w:val="0"/>
      <w:i w:val="0"/>
      <w:iCs w:val="0"/>
      <w:color w:val="000000"/>
      <w:sz w:val="28"/>
      <w:szCs w:val="28"/>
    </w:rPr>
  </w:style>
  <w:style w:type="character" w:customStyle="1" w:styleId="serp-urlitem">
    <w:name w:val="serp-url__item"/>
    <w:basedOn w:val="a0"/>
    <w:rsid w:val="00CF1CD4"/>
  </w:style>
  <w:style w:type="table" w:styleId="aa">
    <w:name w:val="Table Grid"/>
    <w:basedOn w:val="a1"/>
    <w:rsid w:val="00CF1CD4"/>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2715">
      <w:bodyDiv w:val="1"/>
      <w:marLeft w:val="0"/>
      <w:marRight w:val="0"/>
      <w:marTop w:val="0"/>
      <w:marBottom w:val="0"/>
      <w:divBdr>
        <w:top w:val="none" w:sz="0" w:space="0" w:color="auto"/>
        <w:left w:val="none" w:sz="0" w:space="0" w:color="auto"/>
        <w:bottom w:val="none" w:sz="0" w:space="0" w:color="auto"/>
        <w:right w:val="none" w:sz="0" w:space="0" w:color="auto"/>
      </w:divBdr>
    </w:div>
    <w:div w:id="1513759009">
      <w:bodyDiv w:val="1"/>
      <w:marLeft w:val="0"/>
      <w:marRight w:val="0"/>
      <w:marTop w:val="0"/>
      <w:marBottom w:val="0"/>
      <w:divBdr>
        <w:top w:val="none" w:sz="0" w:space="0" w:color="auto"/>
        <w:left w:val="none" w:sz="0" w:space="0" w:color="auto"/>
        <w:bottom w:val="none" w:sz="0" w:space="0" w:color="auto"/>
        <w:right w:val="none" w:sz="0" w:space="0" w:color="auto"/>
      </w:divBdr>
    </w:div>
    <w:div w:id="20063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 TargetMode="External"/><Relationship Id="rId3" Type="http://schemas.microsoft.com/office/2007/relationships/stylesWithEffects" Target="stylesWithEffects.xml"/><Relationship Id="rId7" Type="http://schemas.openxmlformats.org/officeDocument/2006/relationships/hyperlink" Target="http://www.paragraf.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dit.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Gulser Computers</dc:creator>
  <cp:keywords/>
  <dc:description/>
  <cp:lastModifiedBy>admin</cp:lastModifiedBy>
  <cp:revision>22</cp:revision>
  <dcterms:created xsi:type="dcterms:W3CDTF">2022-09-16T09:22:00Z</dcterms:created>
  <dcterms:modified xsi:type="dcterms:W3CDTF">2022-09-18T08:05:00Z</dcterms:modified>
</cp:coreProperties>
</file>